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8014" w14:textId="3C4B793C" w:rsidR="003105C1" w:rsidRPr="007330D5" w:rsidRDefault="00F56AF1" w:rsidP="001E6843">
      <w:pPr>
        <w:spacing w:line="276" w:lineRule="auto"/>
        <w:ind w:left="5529"/>
        <w:jc w:val="both"/>
        <w:rPr>
          <w:rFonts w:ascii="Arial" w:hAnsi="Arial"/>
          <w:i/>
          <w:color w:val="000000" w:themeColor="text1"/>
          <w:sz w:val="26"/>
          <w:lang w:val="az-Latn-AZ"/>
        </w:rPr>
      </w:pPr>
      <w:r w:rsidRPr="007330D5">
        <w:rPr>
          <w:rFonts w:ascii="Arial" w:hAnsi="Arial"/>
          <w:i/>
          <w:color w:val="000000" w:themeColor="text1"/>
          <w:sz w:val="26"/>
          <w:lang w:val="az-Latn-AZ"/>
        </w:rPr>
        <w:t>N</w:t>
      </w:r>
      <w:r w:rsidR="007C2422" w:rsidRPr="007330D5">
        <w:rPr>
          <w:rFonts w:ascii="Arial" w:hAnsi="Arial"/>
          <w:i/>
          <w:color w:val="000000" w:themeColor="text1"/>
          <w:sz w:val="26"/>
          <w:lang w:val="az-Latn-AZ"/>
        </w:rPr>
        <w:t>ümunəvi Təlimat</w:t>
      </w:r>
      <w:r w:rsidR="001E6843" w:rsidRPr="007330D5">
        <w:rPr>
          <w:rFonts w:ascii="Arial" w:hAnsi="Arial"/>
          <w:i/>
          <w:color w:val="000000" w:themeColor="text1"/>
          <w:sz w:val="26"/>
          <w:lang w:val="az-Latn-AZ"/>
        </w:rPr>
        <w:t xml:space="preserve"> layihəsi</w:t>
      </w:r>
    </w:p>
    <w:p w14:paraId="4870AD2A" w14:textId="77777777" w:rsidR="00426F75" w:rsidRPr="007330D5" w:rsidRDefault="00426F75" w:rsidP="00426F75">
      <w:pPr>
        <w:spacing w:line="276" w:lineRule="auto"/>
        <w:jc w:val="right"/>
        <w:rPr>
          <w:rFonts w:ascii="Arial" w:hAnsi="Arial"/>
          <w:b/>
          <w:color w:val="000000" w:themeColor="text1"/>
          <w:sz w:val="28"/>
          <w:lang w:val="az-Latn-AZ"/>
        </w:rPr>
      </w:pPr>
    </w:p>
    <w:p w14:paraId="25AFEF90" w14:textId="078454CA" w:rsidR="00CC79B9" w:rsidRPr="00254724" w:rsidRDefault="00A03987" w:rsidP="007330D5">
      <w:pPr>
        <w:spacing w:line="276" w:lineRule="auto"/>
        <w:ind w:left="708"/>
        <w:jc w:val="center"/>
        <w:rPr>
          <w:rFonts w:ascii="Arial" w:hAnsi="Arial"/>
          <w:b/>
          <w:color w:val="000000" w:themeColor="text1"/>
          <w:sz w:val="28"/>
          <w:lang w:val="az-Latn-AZ"/>
        </w:rPr>
      </w:pPr>
      <w:r w:rsidRPr="007330D5">
        <w:rPr>
          <w:rFonts w:ascii="Arial" w:hAnsi="Arial"/>
          <w:b/>
          <w:color w:val="000000" w:themeColor="text1"/>
          <w:sz w:val="28"/>
          <w:lang w:val="az-Latn-AZ"/>
        </w:rPr>
        <w:t>Azərbaycan Respublika</w:t>
      </w:r>
      <w:r w:rsidR="00F56AF1" w:rsidRPr="007330D5">
        <w:rPr>
          <w:rFonts w:ascii="Arial" w:hAnsi="Arial"/>
          <w:b/>
          <w:color w:val="000000" w:themeColor="text1"/>
          <w:sz w:val="28"/>
          <w:lang w:val="az-Latn-AZ"/>
        </w:rPr>
        <w:t>sının</w:t>
      </w:r>
      <w:r w:rsidR="00720CF4" w:rsidRPr="007330D5">
        <w:rPr>
          <w:rFonts w:ascii="Arial" w:hAnsi="Arial"/>
          <w:b/>
          <w:color w:val="000000" w:themeColor="text1"/>
          <w:sz w:val="28"/>
          <w:lang w:val="az-Latn-AZ"/>
        </w:rPr>
        <w:t xml:space="preserve"> </w:t>
      </w:r>
      <w:r w:rsidR="00720CF4" w:rsidRPr="007330D5">
        <w:rPr>
          <w:rFonts w:ascii="Arial" w:hAnsi="Arial"/>
          <w:b/>
          <w:color w:val="FF0000"/>
          <w:sz w:val="28"/>
          <w:lang w:val="az-Latn-AZ"/>
        </w:rPr>
        <w:t>müvafiq dövlət</w:t>
      </w:r>
      <w:r w:rsidR="003105C1" w:rsidRPr="007330D5">
        <w:rPr>
          <w:rFonts w:ascii="Arial" w:hAnsi="Arial"/>
          <w:b/>
          <w:color w:val="FF0000"/>
          <w:sz w:val="28"/>
          <w:lang w:val="az-Latn-AZ"/>
        </w:rPr>
        <w:t xml:space="preserve"> qurumunda </w:t>
      </w:r>
      <w:r w:rsidR="006F6722" w:rsidRPr="007330D5">
        <w:rPr>
          <w:rFonts w:ascii="Arial" w:hAnsi="Arial"/>
          <w:b/>
          <w:color w:val="000000" w:themeColor="text1"/>
          <w:sz w:val="28"/>
          <w:lang w:val="az-Latn-AZ"/>
        </w:rPr>
        <w:t>i</w:t>
      </w:r>
      <w:r w:rsidR="00FF0C36" w:rsidRPr="007330D5">
        <w:rPr>
          <w:rFonts w:ascii="Arial" w:hAnsi="Arial"/>
          <w:b/>
          <w:color w:val="000000" w:themeColor="text1"/>
          <w:sz w:val="28"/>
          <w:lang w:val="az-Latn-AZ"/>
        </w:rPr>
        <w:t>nformasiya təhlükəsizliyi</w:t>
      </w:r>
      <w:r w:rsidRPr="007330D5">
        <w:rPr>
          <w:rFonts w:ascii="Arial" w:hAnsi="Arial"/>
          <w:b/>
          <w:color w:val="000000" w:themeColor="text1"/>
          <w:sz w:val="28"/>
          <w:lang w:val="az-Latn-AZ"/>
        </w:rPr>
        <w:t>nin</w:t>
      </w:r>
      <w:r w:rsidR="00FF0C36" w:rsidRPr="007330D5">
        <w:rPr>
          <w:rFonts w:ascii="Arial" w:hAnsi="Arial"/>
          <w:b/>
          <w:color w:val="000000" w:themeColor="text1"/>
          <w:sz w:val="28"/>
          <w:lang w:val="az-Latn-AZ"/>
        </w:rPr>
        <w:t xml:space="preserve"> </w:t>
      </w:r>
      <w:r w:rsidR="00A7681A" w:rsidRPr="00254724"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  <w:t>təmin</w:t>
      </w:r>
      <w:r w:rsidR="006173D6" w:rsidRPr="00254724"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  <w:t>i</w:t>
      </w:r>
      <w:r w:rsidR="00590307" w:rsidRPr="00254724">
        <w:rPr>
          <w:rFonts w:ascii="Arial" w:hAnsi="Arial"/>
          <w:b/>
          <w:color w:val="000000" w:themeColor="text1"/>
          <w:sz w:val="28"/>
          <w:lang w:val="az-Latn-AZ"/>
        </w:rPr>
        <w:t xml:space="preserve"> üzrə</w:t>
      </w:r>
    </w:p>
    <w:p w14:paraId="02C1F151" w14:textId="77777777" w:rsidR="00A6432E" w:rsidRPr="00254724" w:rsidRDefault="00A6432E" w:rsidP="00361B05">
      <w:pPr>
        <w:spacing w:line="276" w:lineRule="auto"/>
        <w:jc w:val="center"/>
        <w:rPr>
          <w:rFonts w:ascii="Arial" w:hAnsi="Arial"/>
          <w:color w:val="000000" w:themeColor="text1"/>
          <w:sz w:val="30"/>
          <w:lang w:val="az-Latn-AZ"/>
        </w:rPr>
      </w:pPr>
    </w:p>
    <w:p w14:paraId="5BE644B6" w14:textId="77777777" w:rsidR="00FF0C36" w:rsidRPr="007330D5" w:rsidRDefault="00FF0C36" w:rsidP="00361B05">
      <w:pPr>
        <w:spacing w:line="276" w:lineRule="auto"/>
        <w:jc w:val="center"/>
        <w:rPr>
          <w:rFonts w:ascii="Arial" w:hAnsi="Arial"/>
          <w:b/>
          <w:color w:val="000000" w:themeColor="text1"/>
          <w:sz w:val="30"/>
          <w:lang w:val="az-Latn-AZ"/>
        </w:rPr>
      </w:pPr>
      <w:r w:rsidRPr="007330D5">
        <w:rPr>
          <w:rFonts w:ascii="Arial" w:hAnsi="Arial"/>
          <w:b/>
          <w:color w:val="000000" w:themeColor="text1"/>
          <w:sz w:val="30"/>
          <w:lang w:val="az-Latn-AZ"/>
        </w:rPr>
        <w:t>T Ə L İ M A T</w:t>
      </w:r>
    </w:p>
    <w:p w14:paraId="2BE6F2C1" w14:textId="77777777" w:rsidR="006E688F" w:rsidRPr="007330D5" w:rsidRDefault="006E688F" w:rsidP="00361B05">
      <w:pPr>
        <w:spacing w:line="276" w:lineRule="auto"/>
        <w:jc w:val="both"/>
        <w:rPr>
          <w:rFonts w:ascii="Arial" w:hAnsi="Arial"/>
          <w:i/>
          <w:color w:val="000000" w:themeColor="text1"/>
          <w:sz w:val="26"/>
          <w:shd w:val="clear" w:color="auto" w:fill="FFFFFF"/>
          <w:lang w:val="az-Latn-AZ"/>
        </w:rPr>
      </w:pPr>
    </w:p>
    <w:p w14:paraId="55FB9A86" w14:textId="497AA701" w:rsidR="006E688F" w:rsidRPr="007330D5" w:rsidRDefault="006E688F" w:rsidP="000524F1">
      <w:pPr>
        <w:pStyle w:val="ListParagraph"/>
        <w:numPr>
          <w:ilvl w:val="0"/>
          <w:numId w:val="15"/>
        </w:numPr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7330D5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Ümumi </w:t>
      </w:r>
      <w:r w:rsidR="00C44063" w:rsidRPr="007330D5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m</w:t>
      </w:r>
      <w:r w:rsidRPr="007330D5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üddəalar</w:t>
      </w:r>
    </w:p>
    <w:p w14:paraId="0165B22D" w14:textId="77777777" w:rsidR="005D6B8F" w:rsidRPr="007330D5" w:rsidRDefault="005D6B8F" w:rsidP="005D6B8F">
      <w:pPr>
        <w:pStyle w:val="ListParagraph"/>
        <w:spacing w:line="276" w:lineRule="auto"/>
        <w:ind w:left="426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</w:p>
    <w:p w14:paraId="303E05DF" w14:textId="5D366296" w:rsidR="00C44063" w:rsidRPr="00254724" w:rsidRDefault="00C44063" w:rsidP="0062446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7330D5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Bu təlimat Azərbaycan Respublikası</w:t>
      </w:r>
      <w:r w:rsidR="00720CF4" w:rsidRPr="007330D5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720CF4" w:rsidRPr="00254724">
        <w:rPr>
          <w:rFonts w:ascii="Arial" w:hAnsi="Arial"/>
          <w:color w:val="FF0000"/>
          <w:sz w:val="26"/>
          <w:shd w:val="clear" w:color="auto" w:fill="FFFFFF"/>
          <w:lang w:val="az-Latn-AZ"/>
        </w:rPr>
        <w:t xml:space="preserve">müvafiq dövlət </w:t>
      </w:r>
      <w:r w:rsidR="003105C1" w:rsidRPr="00254724">
        <w:rPr>
          <w:rFonts w:ascii="Arial" w:hAnsi="Arial"/>
          <w:color w:val="FF0000"/>
          <w:sz w:val="26"/>
          <w:lang w:val="az-Latn-AZ"/>
        </w:rPr>
        <w:t xml:space="preserve">qurumunda </w:t>
      </w:r>
      <w:r w:rsidR="00624463" w:rsidRPr="00624463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</w:t>
      </w:r>
      <w:r w:rsidRPr="007330D5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informasiya təhlükəsizliyinin təmin edilməsi</w:t>
      </w:r>
      <w:r w:rsidR="004C448E" w:rsidRPr="00624463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,</w:t>
      </w:r>
      <w:r w:rsidRPr="00624463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</w:t>
      </w:r>
      <w:r w:rsidR="004C448E" w:rsidRPr="00624463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o cümlədən</w:t>
      </w:r>
      <w:r w:rsidRPr="00624463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</w:t>
      </w:r>
      <w:r w:rsidR="00D367C7" w:rsidRPr="00624463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korporativ </w:t>
      </w:r>
      <w:r w:rsidRPr="007330D5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informasiya məkanında potensial </w:t>
      </w:r>
      <w:r w:rsidRPr="00624463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təhdidlər</w:t>
      </w:r>
      <w:r w:rsidR="004C448E" w:rsidRPr="00624463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ə</w:t>
      </w:r>
      <w:r w:rsidRPr="00624463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qarşı </w:t>
      </w:r>
      <w:r w:rsidR="004C448E" w:rsidRPr="00624463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qabaqlayıcı və təshihedici tədbirlərin müəyyən olu</w:t>
      </w:r>
      <w:r w:rsidRPr="00624463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nması</w:t>
      </w:r>
      <w:r w:rsidRPr="007330D5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məqsədi ilə hazırlanmışdır</w:t>
      </w:r>
      <w:r w:rsidR="00CB316F" w:rsidRPr="00624463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.</w:t>
      </w:r>
    </w:p>
    <w:p w14:paraId="3063DA4D" w14:textId="7A4641D2" w:rsidR="006E688F" w:rsidRPr="007330D5" w:rsidRDefault="006E688F" w:rsidP="00C4406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Bu Təlimat </w:t>
      </w:r>
      <w:r w:rsidR="00C44063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Azərbaycan Respublikası </w:t>
      </w:r>
      <w:r w:rsidR="00720CF4" w:rsidRPr="00254724">
        <w:rPr>
          <w:rFonts w:ascii="Arial" w:hAnsi="Arial"/>
          <w:color w:val="FF0000"/>
          <w:sz w:val="26"/>
          <w:shd w:val="clear" w:color="auto" w:fill="FFFFFF"/>
          <w:lang w:val="az-Latn-AZ"/>
        </w:rPr>
        <w:t xml:space="preserve">müvafiq dövlət </w:t>
      </w:r>
      <w:r w:rsidR="003105C1" w:rsidRPr="00254724">
        <w:rPr>
          <w:rFonts w:ascii="Arial" w:hAnsi="Arial"/>
          <w:color w:val="FF0000"/>
          <w:sz w:val="26"/>
          <w:lang w:val="az-Latn-AZ"/>
        </w:rPr>
        <w:t xml:space="preserve">qurumunda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informasiya təhlükəsizliyinin </w:t>
      </w:r>
      <w:r w:rsidR="00BB6029" w:rsidRPr="007330D5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təşkili </w:t>
      </w:r>
      <w:r w:rsidR="00BB6029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və </w:t>
      </w:r>
      <w:r w:rsidRPr="00C44063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təmini</w:t>
      </w:r>
      <w:r w:rsidR="00C44063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</w:t>
      </w:r>
      <w:r w:rsidR="00C44063" w:rsidRPr="007330D5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qaydalarını</w:t>
      </w:r>
      <w:r w:rsidRPr="007330D5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, </w:t>
      </w:r>
      <w:r w:rsidR="00C44063" w:rsidRPr="007330D5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habelə struktur </w:t>
      </w:r>
      <w:r w:rsidR="00D367C7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bölmələr</w:t>
      </w:r>
      <w:r w:rsidR="00C44063" w:rsidRPr="007330D5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Pr="007330D5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və əməkdaşlar</w:t>
      </w:r>
      <w:r w:rsidR="00C44063" w:rsidRPr="007330D5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üçün </w:t>
      </w:r>
      <w:r w:rsidRPr="007330D5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informasiya təhlükəsizliyi</w:t>
      </w:r>
      <w:r w:rsidR="00C44063" w:rsidRPr="007330D5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sahəsində məcburi tələbləri müəyyən edir</w:t>
      </w:r>
      <w:r w:rsidRPr="007330D5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.</w:t>
      </w:r>
    </w:p>
    <w:p w14:paraId="01BA8ABA" w14:textId="77777777" w:rsidR="006E688F" w:rsidRPr="007330D5" w:rsidRDefault="006E688F" w:rsidP="006E688F">
      <w:pPr>
        <w:spacing w:line="276" w:lineRule="auto"/>
        <w:ind w:left="360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</w:p>
    <w:p w14:paraId="6C68B15F" w14:textId="1AD4AD79" w:rsidR="006E688F" w:rsidRPr="007330D5" w:rsidRDefault="006E688F" w:rsidP="000524F1">
      <w:pPr>
        <w:pStyle w:val="ListParagraph"/>
        <w:numPr>
          <w:ilvl w:val="0"/>
          <w:numId w:val="15"/>
        </w:numPr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7330D5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Əsas </w:t>
      </w:r>
      <w:r w:rsidR="000524F1" w:rsidRPr="007330D5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anlayışlar</w:t>
      </w:r>
    </w:p>
    <w:p w14:paraId="07698560" w14:textId="77777777" w:rsidR="006E688F" w:rsidRPr="007330D5" w:rsidRDefault="006E688F" w:rsidP="00300EF6">
      <w:pPr>
        <w:pStyle w:val="ListParagraph"/>
        <w:spacing w:after="0" w:line="276" w:lineRule="auto"/>
        <w:ind w:left="426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</w:p>
    <w:p w14:paraId="101B42D3" w14:textId="7378C439" w:rsidR="000524F1" w:rsidRPr="006C439E" w:rsidRDefault="006E688F" w:rsidP="000524F1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İnformasiya təhlükəsizliyi </w:t>
      </w:r>
      <w:r w:rsidR="006252F6" w:rsidRPr="00254724"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  <w:lang w:val="az-Latn-AZ"/>
        </w:rPr>
        <w:t>–</w:t>
      </w:r>
      <w:r w:rsidRPr="00254724">
        <w:rPr>
          <w:rFonts w:ascii="Arial" w:hAnsi="Arial"/>
          <w:i/>
          <w:color w:val="000000" w:themeColor="text1"/>
          <w:sz w:val="26"/>
          <w:lang w:val="az-Latn-AZ"/>
        </w:rPr>
        <w:t xml:space="preserve"> </w:t>
      </w:r>
      <w:r w:rsidR="006252F6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informasiya</w:t>
      </w:r>
      <w:r w:rsidR="006252F6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</w:t>
      </w:r>
      <w:r w:rsidRPr="000524F1"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  <w:lang w:val="az-Latn-AZ"/>
        </w:rPr>
        <w:t>İnformasiya təhlükəsizliyi -</w:t>
      </w:r>
      <w:r w:rsidRPr="000524F1">
        <w:rPr>
          <w:rFonts w:ascii="Arial" w:hAnsi="Arial" w:cs="Arial"/>
          <w:i/>
          <w:color w:val="000000" w:themeColor="text1"/>
          <w:sz w:val="26"/>
          <w:szCs w:val="26"/>
          <w:lang w:val="az-Latn-AZ"/>
        </w:rPr>
        <w:t xml:space="preserve"> </w:t>
      </w:r>
      <w:r w:rsidR="00566DAE"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informasiya</w:t>
      </w:r>
      <w:r w:rsidR="00566DA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nın</w:t>
      </w:r>
      <w:r w:rsidR="00566DAE"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</w:t>
      </w:r>
      <w:r w:rsidR="00566DA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tamlıq, əlçatarlıq, konfidensiallıq xassələrinin </w:t>
      </w:r>
      <w:r w:rsidR="00566DAE"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və ona xidmət edən infrastrukturun </w:t>
      </w:r>
      <w:r w:rsidR="00566DA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məqbul yetərlilik və yararlılıq hədlərinin təmin edilmə, bu 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informasiya</w:t>
      </w:r>
      <w:r w:rsidR="00200D2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ya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 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və ona xidmət edən infrastrukturun sahibi</w:t>
      </w:r>
      <w:r w:rsidR="000524F1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nə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 ya istifadəçilərinə ziyan vurmağa səbəb ola</w:t>
      </w:r>
      <w:r w:rsidR="000524F1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bilə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n təbii və ya süni xarakterli</w:t>
      </w:r>
      <w:r w:rsidR="00200D20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təsadüfi </w:t>
      </w:r>
      <w:r w:rsidR="000524F1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baş verən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və ya qəsd</w:t>
      </w:r>
      <w:r w:rsidR="000524F1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ən törədilən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təsirlərdən 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mühafizə</w:t>
      </w:r>
      <w:r w:rsidR="00566DA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li</w:t>
      </w:r>
      <w:r w:rsid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olunma</w:t>
      </w:r>
      <w:r w:rsidR="00C7500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halı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dır. </w:t>
      </w:r>
    </w:p>
    <w:p w14:paraId="15B24D06" w14:textId="44BAC4DD" w:rsidR="000524F1" w:rsidRPr="006C439E" w:rsidRDefault="006E688F" w:rsidP="000524F1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Məxfi məlumat -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 </w:t>
      </w:r>
      <w:r w:rsidR="00286EE0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dövlətin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hərbi, xarici-siyasi, iqtisadi, kəşfiyyat, əks-kəşfiyyat və əməliyyat-axtarış fəaliyyəti ilə bağlı olub, dövlət tərəfindən mühafizə edilən, məlumat daşıyıcısının özündə və ya ona qoşulan sənədlərdə məxfilik qrifi </w:t>
      </w:r>
      <w:r w:rsidR="000524F1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qoyulan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 yayılması Azərbaycan Respublikasının təhlükəsizliyinə ziyan vura bilən məlumatlardır</w:t>
      </w:r>
      <w:r w:rsidR="00CB316F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.</w:t>
      </w:r>
    </w:p>
    <w:p w14:paraId="6AB7765C" w14:textId="0CB3F372" w:rsidR="000524F1" w:rsidRPr="006C439E" w:rsidRDefault="006E688F" w:rsidP="000524F1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Konfidensial informasiya -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vətəndaşların, mülkiyyət növündən asılı olmayaraq yaradılmış idarə, müəssisə və təşkilatların, digər hüquqi şəxslərin qanuni maraqlarının qorunması məqsədilə əldə olunmasına məhdudiyyət qoyulan </w:t>
      </w:r>
      <w:r w:rsidRPr="006F3CD9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məlumatlar</w:t>
      </w:r>
      <w:r w:rsidR="00BD38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ı</w:t>
      </w:r>
      <w:r w:rsidRPr="006F3CD9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, </w:t>
      </w:r>
      <w:r w:rsidR="00E75CF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o cümlədən fərdi məlumatları</w:t>
      </w:r>
      <w:r w:rsidR="00E75CF0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,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habelə peşə (həkim, vəkil, notariat</w:t>
      </w:r>
      <w:r w:rsidR="00CB316F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 s.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), kommersiya, istintaq və məhkəmə sirləri</w:t>
      </w:r>
      <w:r w:rsidR="00CB316F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 s</w:t>
      </w:r>
      <w:r w:rsidR="00CB316F" w:rsidRPr="006F3CD9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.</w:t>
      </w:r>
      <w:r w:rsidR="00200D2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olan informasiyadır.</w:t>
      </w:r>
    </w:p>
    <w:p w14:paraId="7EE49DA6" w14:textId="51E5F2C3" w:rsidR="000524F1" w:rsidRPr="006C439E" w:rsidRDefault="006E688F" w:rsidP="000524F1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lastRenderedPageBreak/>
        <w:t xml:space="preserve">HTTPS protokol – </w:t>
      </w:r>
      <w:r w:rsidR="00286EE0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is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tifadəçilər ilə server arasında xüsusi tunelin yaradılması ilə </w:t>
      </w:r>
      <w:r w:rsidR="000524F1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istifadəçi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trafikin</w:t>
      </w:r>
      <w:r w:rsidR="000524F1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3-cü tərəflərin dinləməsindən</w:t>
      </w:r>
      <w:r w:rsidR="00592D0D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/</w:t>
      </w:r>
      <w:r w:rsidR="00592D0D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müd</w:t>
      </w:r>
      <w:r w:rsidR="006F7F13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a</w:t>
      </w:r>
      <w:r w:rsidR="00592D0D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xiləsindən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qoruyan </w:t>
      </w:r>
      <w:r w:rsidR="00592D0D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“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SSL</w:t>
      </w:r>
      <w:r w:rsidR="00592D0D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”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şifrləmə protokulu ilə təchiz olunmuş </w:t>
      </w:r>
      <w:r w:rsidR="00CB316F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şifrləmə </w:t>
      </w:r>
      <w:r w:rsidR="00CB316F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mexanizmi</w:t>
      </w:r>
      <w:r w:rsidR="00200D2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dir</w:t>
      </w:r>
      <w:r w:rsidR="00CB316F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.</w:t>
      </w:r>
    </w:p>
    <w:p w14:paraId="65B71488" w14:textId="7811C3B4" w:rsidR="000524F1" w:rsidRPr="006C439E" w:rsidRDefault="006E688F" w:rsidP="000524F1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VPN xidmət –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286EE0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t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rafikin 3-cü tərəflərin dinləməsindən</w:t>
      </w:r>
      <w:r w:rsidR="00D54526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/müdaxiləsindən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qoru</w:t>
      </w:r>
      <w:r w:rsidR="00D54526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n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maqla xüsusi tunel vasitəsi ilə 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ötürülməsi</w:t>
      </w:r>
      <w:r w:rsidR="00200D2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nin təmin edilməsidir</w:t>
      </w:r>
      <w:r w:rsidR="00CB316F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.</w:t>
      </w:r>
    </w:p>
    <w:p w14:paraId="29C03006" w14:textId="5C8DC0B5" w:rsidR="000524F1" w:rsidRPr="006C439E" w:rsidRDefault="006E688F" w:rsidP="000524F1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Xidmət sahəsi – </w:t>
      </w:r>
      <w:r w:rsidR="00286EE0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ə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məkdaşın xidməti fəaliyyətini həyata keçirdiyi </w:t>
      </w:r>
      <w:r w:rsidR="00200D2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məkandır (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yer</w:t>
      </w:r>
      <w:r w:rsidR="00200D2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dir).</w:t>
      </w:r>
    </w:p>
    <w:p w14:paraId="090F7BDD" w14:textId="22367FFF" w:rsidR="000524F1" w:rsidRPr="006C439E" w:rsidRDefault="006E688F" w:rsidP="000524F1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P2P – </w:t>
      </w:r>
      <w:r w:rsidR="00286EE0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mərkəzi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server olmadan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bir-birinə </w:t>
      </w:r>
      <w:r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ötürmə</w:t>
      </w:r>
      <w:r w:rsidR="00F90BC6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yə imkan verən şəbəkə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protokolu</w:t>
      </w:r>
      <w:r w:rsid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dur.</w:t>
      </w:r>
    </w:p>
    <w:p w14:paraId="222E3178" w14:textId="67E0BADE" w:rsidR="000524F1" w:rsidRPr="006C439E" w:rsidRDefault="00B465F0" w:rsidP="000524F1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Qoruyucu divar </w:t>
      </w:r>
      <w:r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  <w:lang w:val="az-Latn-AZ"/>
        </w:rPr>
        <w:t>(</w:t>
      </w:r>
      <w:r w:rsidR="00200D20"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  <w:lang w:val="az-Latn-AZ"/>
        </w:rPr>
        <w:t>“</w:t>
      </w:r>
      <w:r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f</w:t>
      </w:r>
      <w:r w:rsidR="006E688F"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irewall</w:t>
      </w:r>
      <w:r w:rsidR="00200D20"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  <w:lang w:val="az-Latn-AZ"/>
        </w:rPr>
        <w:t>”</w:t>
      </w:r>
      <w:r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  <w:lang w:val="az-Latn-AZ"/>
        </w:rPr>
        <w:t>)</w:t>
      </w:r>
      <w:r w:rsidR="006E688F"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- </w:t>
      </w:r>
      <w:r w:rsidR="00FB532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I</w:t>
      </w:r>
      <w:r w:rsidR="006E688F"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nternetdən</w:t>
      </w:r>
      <w:r w:rsidR="006E688F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gələn təhlükələrə qarşı müdafiə üçün </w:t>
      </w:r>
      <w:r w:rsidR="0023679D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informasiya </w:t>
      </w:r>
      <w:r w:rsidR="006E688F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sistem</w:t>
      </w:r>
      <w:r w:rsidR="0023679D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in</w:t>
      </w:r>
      <w:r w:rsidR="006E688F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ə və şəbəkəyə girişi məhdudlaşdıran və ya əngəlləyən təhlükəsizlik </w:t>
      </w:r>
      <w:r w:rsidR="006E688F"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sistemi</w:t>
      </w:r>
      <w:r w:rsidR="00200D2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dir.</w:t>
      </w:r>
    </w:p>
    <w:p w14:paraId="133B3ABE" w14:textId="520C4B62" w:rsidR="000524F1" w:rsidRPr="006C439E" w:rsidRDefault="006E688F" w:rsidP="000524F1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0524F1"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  <w:lang w:val="az-Latn-AZ"/>
        </w:rPr>
        <w:t>Qısaldımış</w:t>
      </w:r>
      <w:r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, dəyişdirilmiş keçid –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286EE0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u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zun keçidlərin (URL)</w:t>
      </w:r>
      <w:r w:rsidR="0023679D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göndərilməsini və yadda saxlanılmasını asanlaşdırmaq məqsədilə onların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qısaldıması</w:t>
      </w:r>
      <w:r w:rsidR="00200D2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dır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(</w:t>
      </w:r>
      <w:r w:rsidR="00200D2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Qeyd: </w:t>
      </w:r>
      <w:r w:rsidR="000524F1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Hakerlər bu metoddan saxta və zərərli keçidlərin əsl </w:t>
      </w:r>
      <w:r w:rsidR="000524F1"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adlarının</w:t>
      </w:r>
      <w:r w:rsidR="000524F1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gizlətmək</w:t>
      </w:r>
      <w:r w:rsidR="002E22A8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(dəyişdirmək)</w:t>
      </w:r>
      <w:r w:rsidR="000524F1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məqsədi ilə istifadə edir. Nümunə: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bit.ly, tiny.url, goo.gl və s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.)</w:t>
      </w:r>
      <w:r w:rsidR="00200D2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.</w:t>
      </w:r>
    </w:p>
    <w:p w14:paraId="08EC6F12" w14:textId="5385172C" w:rsidR="000524F1" w:rsidRPr="006C439E" w:rsidRDefault="006E688F" w:rsidP="006C43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Dayanıqlı şifrə </w:t>
      </w:r>
      <w:r w:rsidR="00200D20" w:rsidRPr="00DE4CE7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(</w:t>
      </w:r>
      <w:r w:rsidR="00DE4CE7" w:rsidRPr="00DE4CE7">
        <w:rPr>
          <w:rFonts w:ascii="Arial" w:hAnsi="Arial" w:cs="Arial"/>
          <w:i/>
          <w:color w:val="000000" w:themeColor="text1"/>
          <w:sz w:val="26"/>
          <w:szCs w:val="26"/>
          <w:shd w:val="clear" w:color="auto" w:fill="FFFFFF"/>
          <w:lang w:val="az-Latn-AZ"/>
        </w:rPr>
        <w:t>“password”</w:t>
      </w:r>
      <w:r w:rsidR="00200D20" w:rsidRPr="00DE4CE7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, keçərsöz)</w:t>
      </w:r>
      <w:r w:rsidR="00200D20"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  <w:lang w:val="az-Latn-AZ"/>
        </w:rPr>
        <w:t xml:space="preserve"> </w:t>
      </w:r>
      <w:r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-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böyük hərf, kiçik hərf, simvol və rəqəm</w:t>
      </w:r>
      <w:r w:rsidR="00AE4DE7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lər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dən ibarət </w:t>
      </w:r>
      <w:r w:rsidR="00AE4DE7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olan və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10 simvoldan az olmayan şifrə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</w:t>
      </w:r>
      <w:r w:rsidR="0023679D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(</w:t>
      </w:r>
      <w:r w:rsidR="00200D2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Qeyd: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Dayanıqlı şifrələr aşağıdakı informasiya resursundan istifadə edilməklə hazırlana bilər: </w:t>
      </w:r>
      <w:hyperlink r:id="rId8" w:history="1">
        <w:r w:rsidR="006C439E" w:rsidRPr="00176CBA">
          <w:rPr>
            <w:rStyle w:val="Hyperlink"/>
            <w:rFonts w:ascii="Arial" w:hAnsi="Arial"/>
            <w:sz w:val="26"/>
            <w:shd w:val="clear" w:color="auto" w:fill="FFFFFF"/>
            <w:lang w:val="az-Latn-AZ"/>
          </w:rPr>
          <w:t>https://cert.gov.az/az/password-generator</w:t>
        </w:r>
      </w:hyperlink>
      <w:r w:rsidR="00200D20" w:rsidRPr="006C439E">
        <w:rPr>
          <w:rStyle w:val="Hyperlink"/>
          <w:rFonts w:ascii="Arial" w:hAnsi="Arial" w:cs="Arial"/>
          <w:sz w:val="26"/>
          <w:szCs w:val="26"/>
          <w:shd w:val="clear" w:color="auto" w:fill="FFFFFF"/>
          <w:lang w:val="az-Latn-AZ"/>
        </w:rPr>
        <w:t>).</w:t>
      </w:r>
    </w:p>
    <w:p w14:paraId="63DDEFA7" w14:textId="4E8F29C3" w:rsidR="000524F1" w:rsidRPr="006C439E" w:rsidRDefault="006E688F" w:rsidP="000524F1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Simsiz texnologiya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- bluetooth, infrared, simsiz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kompüterlər və periferiya qurğuları (</w:t>
      </w:r>
      <w:r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printer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, klaviatura, </w:t>
      </w:r>
      <w:r w:rsidR="00E26B28" w:rsidRPr="00CA65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mouse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, ağıllı saat, simsiz qulaqcıq və s.)</w:t>
      </w:r>
      <w:r w:rsidR="00BD387A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,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həmçinin ağıllı avadanlıqlar kimi soyuducular və s. simsiz texnologiyalar hesab olunur</w:t>
      </w:r>
      <w:r w:rsidR="007170F6" w:rsidRPr="000E1013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.</w:t>
      </w:r>
    </w:p>
    <w:p w14:paraId="4CA916AA" w14:textId="31EBD7B0" w:rsidR="000524F1" w:rsidRPr="006C439E" w:rsidRDefault="008B6FC4" w:rsidP="000524F1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Ransomware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– </w:t>
      </w:r>
      <w:r w:rsidR="00286EE0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f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aylların və ya kompüterin şifrlənməsi yolu ilə zədələnmiş və ya şifrlənmiş faylların bərpası üçün ödəniş tələb edən zərərverici</w:t>
      </w:r>
      <w:r w:rsidR="00BD387A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proqram </w:t>
      </w:r>
      <w:r w:rsidR="00BD38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vasitələrinin xüsusi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növü</w:t>
      </w:r>
      <w:r w:rsidR="00BD38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d</w:t>
      </w:r>
      <w:r w:rsidR="006C439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ür</w:t>
      </w:r>
      <w:r w:rsidR="007170F6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.</w:t>
      </w:r>
    </w:p>
    <w:p w14:paraId="0AAF98E9" w14:textId="0C17DF7E" w:rsidR="006E688F" w:rsidRPr="006C439E" w:rsidRDefault="006E688F" w:rsidP="000524F1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Sosial mühəndislik – </w:t>
      </w:r>
      <w:r w:rsidR="00286EE0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xüsusi </w:t>
      </w:r>
      <w:r w:rsidR="00055FDA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bilik və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texniki </w:t>
      </w:r>
      <w:r w:rsidR="00055FDA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vasitələrdən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istifadə etmədən insanların manipulyasiya edilməsi, aldadılması və ya danışdırılması yolu ilə məxfi</w:t>
      </w:r>
      <w:r w:rsidR="007D3DE2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,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konfidensial</w:t>
      </w:r>
      <w:r w:rsidR="00BD38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, o cümlədən fərdi, həmçinin xidməti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məlumatların əldə olunması 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metodu</w:t>
      </w:r>
      <w:r w:rsidR="00BD38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dur</w:t>
      </w:r>
      <w:r w:rsidR="00260615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.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</w:t>
      </w:r>
      <w:r w:rsidR="00055FD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(</w:t>
      </w:r>
      <w:r w:rsidR="00BD38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Qeyd: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Sosial mühəndislik </w:t>
      </w:r>
      <w:r w:rsidR="000C6A20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daha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çox telefon zəngi ilə anketlərin doldurulması 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(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bank və sığorta 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şirkətlərin</w:t>
      </w:r>
      <w:r w:rsidR="00BD38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in, digər subyektlərin adından istifa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də</w:t>
      </w:r>
      <w:r w:rsidR="00BD38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olunmaqla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gələn zənglər ola bilər</w:t>
      </w:r>
      <w:r w:rsidRPr="000524F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),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e-mail vasitəsilə daxil olan </w:t>
      </w:r>
      <w:r w:rsidR="00055FDA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elektron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forma</w:t>
      </w:r>
      <w:r w:rsidR="00055FDA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ları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n doldurulması və ya hədəfin hansısa mövzu ətrafında fikir mübadiləsinə cəlb edilməsi yolu ilə həyata keçirilir</w:t>
      </w:r>
      <w:r w:rsidR="00055FD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)</w:t>
      </w:r>
      <w:r w:rsidR="007170F6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.</w:t>
      </w:r>
    </w:p>
    <w:p w14:paraId="33586D46" w14:textId="22BBB338" w:rsidR="006204FE" w:rsidRPr="006C439E" w:rsidRDefault="00286EE0" w:rsidP="006204FE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Ağıllı mobil telefon –</w:t>
      </w:r>
      <w:r w:rsidR="00252FB0"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istifadəçilər tərəfindən </w:t>
      </w:r>
      <w:r w:rsidR="00BD38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proqram </w:t>
      </w: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tətbiqlərin</w:t>
      </w:r>
      <w:r w:rsidR="00BD38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in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yazılmasını mümkün edən Android, İOS, Windows</w:t>
      </w:r>
      <w:r w:rsidR="00252FB0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, Blackberry və digər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252FB0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əməliyyat sistemlərinə malik mobil qurğudur</w:t>
      </w:r>
      <w:r w:rsidR="00252FB0" w:rsidRPr="00260615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.</w:t>
      </w:r>
      <w:r w:rsidRPr="00260615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</w:t>
      </w:r>
    </w:p>
    <w:p w14:paraId="2873A862" w14:textId="5C2E21E0" w:rsidR="003A49EE" w:rsidRPr="006C439E" w:rsidRDefault="003A49EE" w:rsidP="006204FE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6C439E">
        <w:rPr>
          <w:rFonts w:ascii="Arial" w:hAnsi="Arial"/>
          <w:b/>
          <w:sz w:val="26"/>
          <w:lang w:val="az-Latn-AZ"/>
        </w:rPr>
        <w:t xml:space="preserve">Fərdi məlumat - </w:t>
      </w:r>
      <w:r w:rsidRPr="006C439E">
        <w:rPr>
          <w:rFonts w:ascii="Arial" w:hAnsi="Arial"/>
          <w:sz w:val="26"/>
          <w:lang w:val="az-Latn-AZ"/>
        </w:rPr>
        <w:t xml:space="preserve">fiziki şəxsin kimliyini birbaşa və ya dolayısı ilə müəyyənləşdirməyə imkan verən istənilən </w:t>
      </w:r>
      <w:r w:rsidRPr="006204FE">
        <w:rPr>
          <w:rFonts w:ascii="Arial" w:hAnsi="Arial" w:cs="Arial"/>
          <w:sz w:val="26"/>
          <w:szCs w:val="26"/>
          <w:lang w:val="az-Latn-AZ"/>
        </w:rPr>
        <w:t>məlumat</w:t>
      </w:r>
      <w:r w:rsidR="00BD387A">
        <w:rPr>
          <w:rFonts w:ascii="Arial" w:hAnsi="Arial" w:cs="Arial"/>
          <w:sz w:val="26"/>
          <w:szCs w:val="26"/>
          <w:lang w:val="az-Latn-AZ"/>
        </w:rPr>
        <w:t>dır</w:t>
      </w:r>
      <w:r w:rsidR="00EC5B78" w:rsidRPr="006C439E">
        <w:rPr>
          <w:rFonts w:ascii="Arial" w:hAnsi="Arial"/>
          <w:sz w:val="26"/>
          <w:lang w:val="az-Latn-AZ"/>
        </w:rPr>
        <w:t>.</w:t>
      </w:r>
    </w:p>
    <w:p w14:paraId="213967F9" w14:textId="6264F43D" w:rsidR="006D2C0F" w:rsidRPr="006C439E" w:rsidRDefault="006D2C0F" w:rsidP="006D2C0F">
      <w:pPr>
        <w:spacing w:after="0"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</w:p>
    <w:p w14:paraId="7848F390" w14:textId="77777777" w:rsidR="006204FE" w:rsidRPr="006C439E" w:rsidRDefault="006204FE" w:rsidP="006D2C0F">
      <w:pPr>
        <w:spacing w:after="0"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</w:p>
    <w:p w14:paraId="62D546DB" w14:textId="77777777" w:rsidR="001E6843" w:rsidRPr="006C439E" w:rsidRDefault="001E6843" w:rsidP="006E688F">
      <w:pPr>
        <w:pStyle w:val="ListParagraph"/>
        <w:spacing w:line="276" w:lineRule="auto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</w:p>
    <w:p w14:paraId="74FA3BF4" w14:textId="218AC030" w:rsidR="00EE4CB5" w:rsidRPr="006C439E" w:rsidRDefault="00EE4CB5" w:rsidP="00BB57CB">
      <w:pPr>
        <w:pStyle w:val="ListParagraph"/>
        <w:numPr>
          <w:ilvl w:val="0"/>
          <w:numId w:val="15"/>
        </w:numPr>
        <w:spacing w:line="276" w:lineRule="auto"/>
        <w:ind w:left="426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İnformasiyanın mühafizəsi ilə bağlı </w:t>
      </w:r>
      <w:r w:rsidR="00937315" w:rsidRPr="006C439E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qadağalar</w:t>
      </w:r>
    </w:p>
    <w:p w14:paraId="3EDB00E4" w14:textId="77777777" w:rsidR="006E688F" w:rsidRPr="006C439E" w:rsidRDefault="006E688F" w:rsidP="006E688F">
      <w:pPr>
        <w:pStyle w:val="ListParagraph"/>
        <w:spacing w:line="276" w:lineRule="auto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</w:p>
    <w:p w14:paraId="72BE1167" w14:textId="05125D1F" w:rsidR="00CA657A" w:rsidRPr="000A26F0" w:rsidRDefault="00E11B4D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Mə</w:t>
      </w:r>
      <w:r w:rsidR="0060329E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xfi və ya </w:t>
      </w:r>
      <w:r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k</w:t>
      </w:r>
      <w:r w:rsidR="00852B45" w:rsidRPr="006C439E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onfidensial </w:t>
      </w:r>
      <w:r w:rsidR="00852B45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məlumatı</w:t>
      </w:r>
      <w:r w:rsidR="00852B45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icazəsiz əldə e</w:t>
      </w:r>
      <w:r w:rsidR="003E283E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tmək</w:t>
      </w:r>
      <w:r w:rsidR="00852B45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 ya ələ keçirmə</w:t>
      </w:r>
      <w:r w:rsidR="003E283E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k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;</w:t>
      </w:r>
    </w:p>
    <w:p w14:paraId="00AE8FD0" w14:textId="6C633301" w:rsidR="00CA657A" w:rsidRPr="000A26F0" w:rsidRDefault="00252FB0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Əməkdaşın x</w:t>
      </w:r>
      <w:r w:rsidR="00E11B4D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idməti istifadə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si</w:t>
      </w:r>
      <w:r w:rsidR="00E11B4D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üçün zəruri olmayan mə</w:t>
      </w:r>
      <w:r w:rsidR="0060329E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xfi</w:t>
      </w:r>
      <w:r w:rsidR="007170F6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, </w:t>
      </w:r>
      <w:r w:rsidR="00E11B4D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konfidensial məlumatla tanış olma</w:t>
      </w:r>
      <w:r w:rsidR="00260615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q</w:t>
      </w:r>
      <w:r w:rsidR="00E11B4D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, məlumatı əldə e</w:t>
      </w:r>
      <w:r w:rsidR="00260615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tmək</w:t>
      </w:r>
      <w:r w:rsidR="00E11B4D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, </w:t>
      </w:r>
      <w:r w:rsidR="00E11B4D" w:rsidRPr="00CA65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saxlama</w:t>
      </w:r>
      <w:r w:rsidR="00260615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q</w:t>
      </w:r>
      <w:r w:rsidR="00E11B4D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 ya digər məqsədlər üçün istifadə</w:t>
      </w:r>
      <w:r w:rsidR="00260615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etmək</w:t>
      </w:r>
      <w:r w:rsidR="001C437F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;</w:t>
      </w:r>
    </w:p>
    <w:p w14:paraId="43CFC78C" w14:textId="556947ED" w:rsidR="00CA657A" w:rsidRPr="000A26F0" w:rsidRDefault="00E11B4D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Buraxılışına xüsusi nəzarət </w:t>
      </w:r>
      <w:r w:rsidRPr="00CA65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ol</w:t>
      </w:r>
      <w:r w:rsidR="00CD2FAC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un</w:t>
      </w:r>
      <w:r w:rsidRPr="00CA65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an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, </w:t>
      </w:r>
      <w:r w:rsidR="00C7209A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elektron avadanlıqların istifadəsi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q</w:t>
      </w:r>
      <w:r w:rsidR="001C437F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adağan olunmuş</w:t>
      </w:r>
      <w:r w:rsidR="00C7209A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1C437F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ərazi</w:t>
      </w:r>
      <w:r w:rsidR="00C7209A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lər</w:t>
      </w:r>
      <w:r w:rsidR="001C437F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ə</w:t>
      </w:r>
      <w:r w:rsidR="007170F6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ağıllı</w:t>
      </w:r>
      <w:r w:rsidR="007170F6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</w:t>
      </w:r>
      <w:r w:rsidR="00CD2FAC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mobil</w:t>
      </w:r>
      <w:r w:rsidR="00CD2FAC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7170F6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telefon, kompüter, və s. kimi </w:t>
      </w:r>
      <w:r w:rsidR="001C437F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elektron avadanlıqlarla daxil olma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q</w:t>
      </w:r>
      <w:r w:rsidR="001C437F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;</w:t>
      </w:r>
    </w:p>
    <w:p w14:paraId="15272D6A" w14:textId="5D4FFEBB" w:rsidR="00CA657A" w:rsidRPr="000A26F0" w:rsidRDefault="00E11B4D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Məxfi</w:t>
      </w:r>
      <w:r w:rsidR="0060329E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 ya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konfidensial i</w:t>
      </w:r>
      <w:r w:rsidR="00AB1B9A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nformasiyanı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qeydiyyata alınmamış informasiya </w:t>
      </w:r>
      <w:r w:rsidR="00AB1B9A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daşıyıcılar</w:t>
      </w:r>
      <w:r w:rsidR="00C7209A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ın</w:t>
      </w:r>
      <w:r w:rsidR="00AB1B9A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da</w:t>
      </w:r>
      <w:r w:rsidR="00252FB0" w:rsidRPr="000A26F0">
        <w:rPr>
          <w:rStyle w:val="FootnoteReference"/>
          <w:rFonts w:ascii="Arial" w:hAnsi="Arial"/>
          <w:color w:val="000000" w:themeColor="text1"/>
          <w:sz w:val="26"/>
          <w:shd w:val="clear" w:color="auto" w:fill="FFFFFF"/>
          <w:lang w:val="az-Latn-AZ"/>
        </w:rPr>
        <w:footnoteReference w:id="2"/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AB1B9A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saxlamaq;</w:t>
      </w:r>
    </w:p>
    <w:p w14:paraId="1B05FB80" w14:textId="01B17B17" w:rsidR="00CA657A" w:rsidRPr="000A26F0" w:rsidRDefault="00FC3B9F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0A26F0">
        <w:rPr>
          <w:rFonts w:ascii="Arial" w:hAnsi="Arial"/>
          <w:sz w:val="26"/>
          <w:shd w:val="clear" w:color="auto" w:fill="FFFFFF"/>
          <w:lang w:val="az-Latn-AZ"/>
        </w:rPr>
        <w:t>Məxfi məlumatı məxfiləşdirilmiş şəbəkədən və ya kompüterdən yaddaş ötürücülərinə icazəsiz yaz</w:t>
      </w:r>
      <w:r w:rsidR="00252FB0" w:rsidRPr="000A26F0">
        <w:rPr>
          <w:rFonts w:ascii="Arial" w:hAnsi="Arial"/>
          <w:sz w:val="26"/>
          <w:shd w:val="clear" w:color="auto" w:fill="FFFFFF"/>
          <w:lang w:val="az-Latn-AZ"/>
        </w:rPr>
        <w:t>maq</w:t>
      </w:r>
      <w:r w:rsidRPr="000A26F0">
        <w:rPr>
          <w:rFonts w:ascii="Arial" w:hAnsi="Arial"/>
          <w:sz w:val="26"/>
          <w:shd w:val="clear" w:color="auto" w:fill="FFFFFF"/>
          <w:lang w:val="az-Latn-AZ"/>
        </w:rPr>
        <w:t>;</w:t>
      </w:r>
    </w:p>
    <w:p w14:paraId="4F8E159F" w14:textId="68C0DFF8" w:rsidR="00CA657A" w:rsidRPr="000A26F0" w:rsidRDefault="00CD2FAC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M</w:t>
      </w:r>
      <w:r w:rsidR="00FC3B9F" w:rsidRPr="00CA65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ə</w:t>
      </w:r>
      <w:r w:rsidR="0060329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xfi</w:t>
      </w: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,</w:t>
      </w:r>
      <w:r w:rsidR="0060329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</w:t>
      </w:r>
      <w:r w:rsidR="00FC3B9F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konfidensial</w:t>
      </w: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və ya xidməti</w:t>
      </w:r>
      <w:r w:rsidR="00FC3B9F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informasiyanı təhlükəsizlik səviyyəsi və kanalları müəyyən edilməmiş fa</w:t>
      </w:r>
      <w:r w:rsidR="00252FB0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ks</w:t>
      </w:r>
      <w:r w:rsidR="00FC3B9F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aparatları ilə göndərmə</w:t>
      </w:r>
      <w:r w:rsidR="00260615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k</w:t>
      </w:r>
      <w:r w:rsidR="0060329E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;</w:t>
      </w:r>
    </w:p>
    <w:p w14:paraId="18E0507A" w14:textId="395C4CE5" w:rsidR="00CA657A" w:rsidRPr="00254724" w:rsidRDefault="00FC3B9F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0A26F0">
        <w:rPr>
          <w:rFonts w:ascii="Arial" w:hAnsi="Arial"/>
          <w:sz w:val="26"/>
          <w:shd w:val="clear" w:color="auto" w:fill="FFFFFF"/>
          <w:lang w:val="az-Latn-AZ"/>
        </w:rPr>
        <w:t>Məxfi şəbəkəyə qoşulmuş, eləcə də məxfi sənədlər hazırlanan kompüterləri</w:t>
      </w:r>
      <w:r w:rsidR="003903E4" w:rsidRPr="000A26F0">
        <w:rPr>
          <w:rFonts w:ascii="Arial" w:hAnsi="Arial"/>
          <w:sz w:val="26"/>
          <w:shd w:val="clear" w:color="auto" w:fill="FFFFFF"/>
          <w:lang w:val="az-Latn-AZ"/>
        </w:rPr>
        <w:t xml:space="preserve"> və digər qurğuları</w:t>
      </w:r>
      <w:r w:rsidRPr="000A26F0">
        <w:rPr>
          <w:rFonts w:ascii="Arial" w:hAnsi="Arial"/>
          <w:sz w:val="26"/>
          <w:shd w:val="clear" w:color="auto" w:fill="FFFFFF"/>
          <w:lang w:val="az-Latn-AZ"/>
        </w:rPr>
        <w:t xml:space="preserve"> hər hansı 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>internet bağlantısı olan şəbəkəyə qoş</w:t>
      </w:r>
      <w:r w:rsidR="00260615" w:rsidRPr="00254724">
        <w:rPr>
          <w:rFonts w:ascii="Arial" w:hAnsi="Arial"/>
          <w:sz w:val="26"/>
          <w:shd w:val="clear" w:color="auto" w:fill="FFFFFF"/>
          <w:lang w:val="az-Latn-AZ"/>
        </w:rPr>
        <w:t>maq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>;</w:t>
      </w:r>
    </w:p>
    <w:p w14:paraId="707C1862" w14:textId="3969DEC1" w:rsidR="00CA657A" w:rsidRPr="00254724" w:rsidRDefault="00FC3B9F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Məxfi şəbəkədən internet </w:t>
      </w:r>
      <w:r w:rsidR="007170F6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bağlantısı</w:t>
      </w:r>
      <w:r w:rsidR="007170F6" w:rsidRPr="00254724">
        <w:rPr>
          <w:rFonts w:ascii="Arial" w:hAnsi="Arial"/>
          <w:sz w:val="26"/>
          <w:shd w:val="clear" w:color="auto" w:fill="FFFFFF"/>
          <w:lang w:val="az-Latn-AZ"/>
        </w:rPr>
        <w:t xml:space="preserve"> olan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kompüterə və ya əksinə məlumat </w:t>
      </w:r>
      <w:r w:rsidR="00FC0B01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köçürmək</w:t>
      </w:r>
      <w:r w:rsidR="00CA657A" w:rsidRPr="00254724">
        <w:rPr>
          <w:rFonts w:ascii="Arial" w:hAnsi="Arial"/>
          <w:sz w:val="26"/>
          <w:shd w:val="clear" w:color="auto" w:fill="FFFFFF"/>
          <w:lang w:val="az-Latn-AZ"/>
        </w:rPr>
        <w:t>;</w:t>
      </w:r>
    </w:p>
    <w:p w14:paraId="63C04D0D" w14:textId="0FF4FA11" w:rsidR="00CA657A" w:rsidRPr="00254724" w:rsidRDefault="00F7093A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Məxfiləşdirilmiş şəbəkə </w:t>
      </w:r>
      <w:r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avadanlığını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açıq və daha aşağı səviyyəli şəbəkəyə </w:t>
      </w:r>
      <w:r w:rsidR="00FC0B01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qoşmaq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>;</w:t>
      </w:r>
    </w:p>
    <w:p w14:paraId="6358E9D3" w14:textId="6BBEBBA3" w:rsidR="00B95798" w:rsidRPr="00254724" w:rsidRDefault="00B95798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Xidməti istifadə üçün təhkim olunmuş </w:t>
      </w:r>
      <w:r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avadanlığı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təyinatından kənar</w:t>
      </w:r>
      <w:r w:rsidR="007170F6" w:rsidRPr="00254724">
        <w:rPr>
          <w:rFonts w:ascii="Arial" w:hAnsi="Arial"/>
          <w:sz w:val="26"/>
          <w:shd w:val="clear" w:color="auto" w:fill="FFFFFF"/>
          <w:lang w:val="az-Latn-AZ"/>
        </w:rPr>
        <w:t>, o cümlədən şəxsi məqsədlə</w:t>
      </w:r>
      <w:r w:rsidR="003903E4" w:rsidRPr="00254724">
        <w:rPr>
          <w:rFonts w:ascii="Arial" w:hAnsi="Arial"/>
          <w:sz w:val="26"/>
          <w:shd w:val="clear" w:color="auto" w:fill="FFFFFF"/>
          <w:lang w:val="az-Latn-AZ"/>
        </w:rPr>
        <w:t>r üçün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istifadə etmə</w:t>
      </w:r>
      <w:r w:rsidR="00CA657A" w:rsidRPr="00254724">
        <w:rPr>
          <w:rFonts w:ascii="Arial" w:hAnsi="Arial"/>
          <w:sz w:val="26"/>
          <w:shd w:val="clear" w:color="auto" w:fill="FFFFFF"/>
          <w:lang w:val="az-Latn-AZ"/>
        </w:rPr>
        <w:t>k.</w:t>
      </w:r>
    </w:p>
    <w:p w14:paraId="650F3864" w14:textId="77777777" w:rsidR="00F7093A" w:rsidRPr="00254724" w:rsidRDefault="00F7093A" w:rsidP="00361B05">
      <w:pPr>
        <w:pStyle w:val="ListParagraph"/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</w:p>
    <w:p w14:paraId="13F32E05" w14:textId="77777777" w:rsidR="00AB1B9A" w:rsidRPr="00254724" w:rsidRDefault="00AB1B9A" w:rsidP="00361B05">
      <w:pPr>
        <w:pStyle w:val="ListParagraph"/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</w:p>
    <w:p w14:paraId="7339398C" w14:textId="0F6BD664" w:rsidR="00CB0AE9" w:rsidRPr="00CE204C" w:rsidRDefault="00662274" w:rsidP="00BB57CB">
      <w:pPr>
        <w:pStyle w:val="ListParagraph"/>
        <w:numPr>
          <w:ilvl w:val="0"/>
          <w:numId w:val="15"/>
        </w:numPr>
        <w:spacing w:line="276" w:lineRule="auto"/>
        <w:ind w:left="426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CE204C">
        <w:rPr>
          <w:rFonts w:ascii="Arial" w:hAnsi="Arial"/>
          <w:b/>
          <w:color w:val="000000" w:themeColor="text1"/>
          <w:sz w:val="26"/>
          <w:shd w:val="clear" w:color="auto" w:fill="FFFFFF"/>
        </w:rPr>
        <w:t>R</w:t>
      </w:r>
      <w:r w:rsidR="00CB0AE9" w:rsidRPr="00CE204C">
        <w:rPr>
          <w:rFonts w:ascii="Arial" w:hAnsi="Arial"/>
          <w:b/>
          <w:color w:val="000000" w:themeColor="text1"/>
          <w:sz w:val="26"/>
          <w:shd w:val="clear" w:color="auto" w:fill="FFFFFF"/>
        </w:rPr>
        <w:t>abitə vasitələrindən istifadə qaydaları</w:t>
      </w:r>
    </w:p>
    <w:p w14:paraId="7561B7DA" w14:textId="77777777" w:rsidR="00CB0AE9" w:rsidRPr="00CE204C" w:rsidRDefault="00CB0AE9" w:rsidP="00CB0AE9">
      <w:pPr>
        <w:pStyle w:val="ListParagraph"/>
        <w:spacing w:line="276" w:lineRule="auto"/>
        <w:rPr>
          <w:rFonts w:ascii="Arial" w:hAnsi="Arial"/>
          <w:color w:val="000000" w:themeColor="text1"/>
          <w:sz w:val="26"/>
          <w:shd w:val="clear" w:color="auto" w:fill="FFFFFF"/>
        </w:rPr>
      </w:pPr>
    </w:p>
    <w:p w14:paraId="40D71A1C" w14:textId="1089A592" w:rsidR="005602C3" w:rsidRPr="00CE204C" w:rsidRDefault="00506C6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>Təhkim olunmuş r</w:t>
      </w:r>
      <w:r w:rsidR="005602C3" w:rsidRPr="00CE204C">
        <w:rPr>
          <w:rFonts w:ascii="Arial" w:hAnsi="Arial"/>
          <w:color w:val="000000" w:themeColor="text1"/>
          <w:sz w:val="26"/>
          <w:shd w:val="clear" w:color="auto" w:fill="FFFFFF"/>
        </w:rPr>
        <w:t>abitə vasitələrindən yalnız xidməti məqsədlər üçün istifadə edilməlidir;</w:t>
      </w:r>
    </w:p>
    <w:p w14:paraId="17117E04" w14:textId="371DDB8B" w:rsidR="00CB0AE9" w:rsidRPr="00CE204C" w:rsidRDefault="00CB0AE9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>Təhkim olunmuş rabitə vasitələri hər bir əməkdaşın</w:t>
      </w:r>
      <w:r w:rsidR="00956286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şəxsi inventar kartında qeydə alınmalı</w:t>
      </w: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və xidmət</w:t>
      </w:r>
      <w:r w:rsidR="00662274" w:rsidRPr="00CE204C">
        <w:rPr>
          <w:rFonts w:ascii="Arial" w:hAnsi="Arial"/>
          <w:color w:val="000000" w:themeColor="text1"/>
          <w:sz w:val="26"/>
          <w:shd w:val="clear" w:color="auto" w:fill="FFFFFF"/>
        </w:rPr>
        <w:t>in</w:t>
      </w: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="00683EF7" w:rsidRPr="00CE204C">
        <w:rPr>
          <w:rFonts w:ascii="Arial" w:hAnsi="Arial"/>
          <w:color w:val="000000" w:themeColor="text1"/>
          <w:sz w:val="26"/>
          <w:shd w:val="clear" w:color="auto" w:fill="FFFFFF"/>
        </w:rPr>
        <w:t>sonunda</w:t>
      </w: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təhvil gö</w:t>
      </w:r>
      <w:r w:rsidR="00683EF7" w:rsidRPr="00CE204C">
        <w:rPr>
          <w:rFonts w:ascii="Arial" w:hAnsi="Arial"/>
          <w:color w:val="000000" w:themeColor="text1"/>
          <w:sz w:val="26"/>
          <w:shd w:val="clear" w:color="auto" w:fill="FFFFFF"/>
        </w:rPr>
        <w:t>t</w:t>
      </w: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>ü</w:t>
      </w:r>
      <w:r w:rsidR="00683EF7" w:rsidRPr="00CE204C">
        <w:rPr>
          <w:rFonts w:ascii="Arial" w:hAnsi="Arial"/>
          <w:color w:val="000000" w:themeColor="text1"/>
          <w:sz w:val="26"/>
          <w:shd w:val="clear" w:color="auto" w:fill="FFFFFF"/>
        </w:rPr>
        <w:t>rü</w:t>
      </w: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>lməlidir</w:t>
      </w:r>
      <w:r w:rsidR="00506C61" w:rsidRPr="00CE204C">
        <w:rPr>
          <w:rFonts w:ascii="Arial" w:hAnsi="Arial"/>
          <w:color w:val="000000" w:themeColor="text1"/>
          <w:sz w:val="26"/>
          <w:shd w:val="clear" w:color="auto" w:fill="FFFFFF"/>
        </w:rPr>
        <w:t>;</w:t>
      </w:r>
    </w:p>
    <w:p w14:paraId="151C0AC4" w14:textId="454E1574" w:rsidR="005602C3" w:rsidRPr="00CE204C" w:rsidRDefault="005602C3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>Xüsusi dövlət rabitəsindən yalnız xüsusi dövlət rabitəsi ilə təmin olunan vəzifəli şəxslər istifadə etməlidir</w:t>
      </w:r>
      <w:r w:rsidR="00506C61" w:rsidRPr="00CE204C">
        <w:rPr>
          <w:rFonts w:ascii="Arial" w:hAnsi="Arial"/>
          <w:color w:val="000000" w:themeColor="text1"/>
          <w:sz w:val="26"/>
          <w:shd w:val="clear" w:color="auto" w:fill="FFFFFF"/>
        </w:rPr>
        <w:t>;</w:t>
      </w:r>
    </w:p>
    <w:p w14:paraId="6FD5B43A" w14:textId="27F3C5A5" w:rsidR="005602C3" w:rsidRPr="00CE204C" w:rsidRDefault="005602C3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>Rabitə xətlərini icazəsiz</w:t>
      </w:r>
      <w:r w:rsidR="00F15392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>konsentratorlar və ya başqa kommutasiyalı qurğulara qoşmaq, həmçinin telefon aparatına cütləşmə və ya xüsusi keçirmə açarı ilə əlavə telefon aparatı qoşmaq qadağandır</w:t>
      </w:r>
      <w:r w:rsidR="00506C61" w:rsidRPr="00CE204C">
        <w:rPr>
          <w:rFonts w:ascii="Arial" w:hAnsi="Arial"/>
          <w:color w:val="000000" w:themeColor="text1"/>
          <w:sz w:val="26"/>
          <w:shd w:val="clear" w:color="auto" w:fill="FFFFFF"/>
        </w:rPr>
        <w:t>;</w:t>
      </w:r>
    </w:p>
    <w:p w14:paraId="747009A8" w14:textId="0C77711C" w:rsidR="005602C3" w:rsidRPr="00CE204C" w:rsidRDefault="00683EF7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lastRenderedPageBreak/>
        <w:t>Xüsusi şifrləmə ilə təmin olunmamış rabitə vasitələrilə məxfi danışıqlar aparmaq qadağandır</w:t>
      </w:r>
      <w:r w:rsidR="00506C61" w:rsidRPr="00CE204C">
        <w:rPr>
          <w:rFonts w:ascii="Arial" w:hAnsi="Arial"/>
          <w:color w:val="000000" w:themeColor="text1"/>
          <w:sz w:val="26"/>
          <w:shd w:val="clear" w:color="auto" w:fill="FFFFFF"/>
        </w:rPr>
        <w:t>;</w:t>
      </w:r>
    </w:p>
    <w:p w14:paraId="092F6427" w14:textId="3DE988DA" w:rsidR="000426B5" w:rsidRPr="000A26F0" w:rsidRDefault="007D3DE2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>Xidməti, k</w:t>
      </w:r>
      <w:r w:rsidR="000426B5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onfidensial və ya məxfi danışıqları rabitə vasitəsinin “ucadan </w:t>
      </w:r>
      <w:r w:rsidR="000426B5" w:rsidRPr="0051714A">
        <w:rPr>
          <w:rFonts w:ascii="Arial" w:hAnsi="Arial"/>
          <w:color w:val="000000" w:themeColor="text1"/>
          <w:sz w:val="26"/>
          <w:shd w:val="clear" w:color="auto" w:fill="FFFFFF"/>
        </w:rPr>
        <w:t>danışma</w:t>
      </w:r>
      <w:r w:rsidR="000426B5" w:rsidRPr="000A26F0">
        <w:rPr>
          <w:rFonts w:ascii="Arial" w:hAnsi="Arial"/>
          <w:color w:val="000000" w:themeColor="text1"/>
          <w:sz w:val="26"/>
          <w:shd w:val="clear" w:color="auto" w:fill="FFFFFF"/>
        </w:rPr>
        <w:t>” (</w:t>
      </w:r>
      <w:r w:rsidR="00506C61" w:rsidRPr="000A26F0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="000426B5" w:rsidRPr="000A26F0">
        <w:rPr>
          <w:rFonts w:ascii="Arial" w:hAnsi="Arial"/>
          <w:color w:val="000000" w:themeColor="text1"/>
          <w:sz w:val="26"/>
          <w:shd w:val="clear" w:color="auto" w:fill="FFFFFF"/>
        </w:rPr>
        <w:t>speaker</w:t>
      </w:r>
      <w:r w:rsidR="00506C61" w:rsidRPr="000A26F0">
        <w:rPr>
          <w:rFonts w:ascii="Arial" w:hAnsi="Arial"/>
          <w:color w:val="000000" w:themeColor="text1"/>
          <w:sz w:val="26"/>
          <w:shd w:val="clear" w:color="auto" w:fill="FFFFFF"/>
        </w:rPr>
        <w:t>”</w:t>
      </w:r>
      <w:r w:rsidR="000426B5" w:rsidRPr="000A26F0">
        <w:rPr>
          <w:rFonts w:ascii="Arial" w:hAnsi="Arial"/>
          <w:color w:val="000000" w:themeColor="text1"/>
          <w:sz w:val="26"/>
          <w:shd w:val="clear" w:color="auto" w:fill="FFFFFF"/>
        </w:rPr>
        <w:t>) funksiyasından istifadə etməklə aparmaq qadağandır</w:t>
      </w:r>
      <w:r w:rsidR="007F5E17"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7A21D1DB" w14:textId="0FF31D2C" w:rsidR="00864B46" w:rsidRPr="00CE204C" w:rsidRDefault="00D30142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Xidməti rabitə vasitələrində olan ö</w:t>
      </w:r>
      <w:r w:rsidR="00662274" w:rsidRPr="000A26F0">
        <w:rPr>
          <w:rFonts w:ascii="Arial" w:hAnsi="Arial"/>
          <w:color w:val="000000" w:themeColor="text1"/>
          <w:sz w:val="26"/>
          <w:shd w:val="clear" w:color="auto" w:fill="FFFFFF"/>
        </w:rPr>
        <w:t>lkədaxili</w:t>
      </w:r>
      <w:r w:rsidR="00864B46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və beynəlxalq danışıq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limitlərindən </w:t>
      </w:r>
      <w:r w:rsidR="00864B46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şəxsi məqsədlər üçün istifadə etmək qadağandır</w:t>
      </w:r>
      <w:r w:rsidR="007F5E17"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7E7CA668" w14:textId="63C498F5" w:rsidR="00864B46" w:rsidRPr="000A26F0" w:rsidRDefault="00662274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="00864B46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Xüsusi rabitə </w:t>
      </w:r>
      <w:r w:rsidR="00864B46" w:rsidRPr="0051714A">
        <w:rPr>
          <w:rFonts w:ascii="Arial" w:hAnsi="Arial"/>
          <w:color w:val="000000" w:themeColor="text1"/>
          <w:sz w:val="26"/>
          <w:shd w:val="clear" w:color="auto" w:fill="FFFFFF"/>
        </w:rPr>
        <w:t>çağırışları</w:t>
      </w:r>
      <w:r w:rsidRPr="0051714A">
        <w:rPr>
          <w:rFonts w:ascii="Arial" w:hAnsi="Arial"/>
          <w:color w:val="000000" w:themeColor="text1"/>
          <w:sz w:val="26"/>
          <w:shd w:val="clear" w:color="auto" w:fill="FFFFFF"/>
        </w:rPr>
        <w:t>”</w:t>
      </w:r>
      <w:r w:rsidR="00E2059A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="00864B46" w:rsidRPr="000A26F0">
        <w:rPr>
          <w:rFonts w:ascii="Arial" w:hAnsi="Arial"/>
          <w:color w:val="000000" w:themeColor="text1"/>
          <w:sz w:val="26"/>
          <w:shd w:val="clear" w:color="auto" w:fill="FFFFFF"/>
        </w:rPr>
        <w:t>təhkim olunmuş şəxslər tərəfindən ciddi qorunmalıdır</w:t>
      </w:r>
      <w:r w:rsidR="007F5E17"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0F08DAB2" w14:textId="26CBE93D" w:rsidR="005506FC" w:rsidRPr="000A26F0" w:rsidRDefault="005506FC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Rabitə kanalları yalnız xidməti istifadəyə zəruri olan kanal </w:t>
      </w:r>
      <w:r w:rsidR="007D2EC1" w:rsidRPr="000A26F0">
        <w:rPr>
          <w:rFonts w:ascii="Arial" w:hAnsi="Arial"/>
          <w:color w:val="000000" w:themeColor="text1"/>
          <w:sz w:val="26"/>
          <w:shd w:val="clear" w:color="auto" w:fill="FFFFFF"/>
        </w:rPr>
        <w:t>sayı ilə, minimum imtiyaz siyasəti ilə təchiz edilməlidir</w:t>
      </w:r>
      <w:r w:rsidR="007F5E17"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61BA9C54" w14:textId="33CB8D5F" w:rsidR="007D2EC1" w:rsidRPr="000A26F0" w:rsidRDefault="007D2EC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Təhkim olunmuş rabitə vasitəsini müvəqqəti istifadə üçün və ya saxlamaq üçün digər şəxsə vermək və ya söndürmək qadağandır</w:t>
      </w:r>
      <w:r w:rsidR="007F5E17"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4F0C2F29" w14:textId="5D0EA969" w:rsidR="005506FC" w:rsidRPr="000A26F0" w:rsidRDefault="005506FC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Rabitə vasitələrinin düzgün istifadəsi daima nəzarətdə saxlanılmalı və pozuntu halları aktlaşdırılmalıdır</w:t>
      </w:r>
      <w:r w:rsidR="007F5E17"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217A2046" w14:textId="1E81B701" w:rsidR="005506FC" w:rsidRPr="00254724" w:rsidRDefault="005506FC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Rabitə vasitəsinin itirilməsi, 3-cü şəxslər tərəfindən ələ keçirilməsi və s. kimi</w:t>
      </w:r>
      <w:r w:rsidR="00D30142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neqativ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hallarda dərhal </w:t>
      </w:r>
      <w:r w:rsidR="003C18FD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müvafiq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E2059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struktur bölməyə və onun vasitəsilə müvafiq quruma dərhal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məlumat verilməlidir</w:t>
      </w:r>
      <w:r w:rsidR="00D27DE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.</w:t>
      </w:r>
    </w:p>
    <w:p w14:paraId="6534D1E1" w14:textId="49799751" w:rsidR="00683EF7" w:rsidRPr="00254724" w:rsidRDefault="00683EF7" w:rsidP="00683EF7">
      <w:pPr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</w:p>
    <w:p w14:paraId="36648446" w14:textId="11F3DB45" w:rsidR="00937315" w:rsidRPr="000A26F0" w:rsidRDefault="00937315" w:rsidP="00BB57CB">
      <w:pPr>
        <w:pStyle w:val="ListParagraph"/>
        <w:numPr>
          <w:ilvl w:val="0"/>
          <w:numId w:val="15"/>
        </w:numPr>
        <w:spacing w:line="276" w:lineRule="auto"/>
        <w:ind w:left="426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b/>
          <w:color w:val="000000" w:themeColor="text1"/>
          <w:sz w:val="26"/>
          <w:shd w:val="clear" w:color="auto" w:fill="FFFFFF"/>
        </w:rPr>
        <w:t>Kompüter</w:t>
      </w:r>
      <w:r w:rsidR="00F57265" w:rsidRPr="000A26F0">
        <w:rPr>
          <w:rFonts w:ascii="Arial" w:hAnsi="Arial"/>
          <w:b/>
          <w:color w:val="000000" w:themeColor="text1"/>
          <w:sz w:val="26"/>
          <w:shd w:val="clear" w:color="auto" w:fill="FFFFFF"/>
        </w:rPr>
        <w:t xml:space="preserve">dən </w:t>
      </w:r>
      <w:r w:rsidRPr="000A26F0">
        <w:rPr>
          <w:rFonts w:ascii="Arial" w:hAnsi="Arial"/>
          <w:b/>
          <w:color w:val="000000" w:themeColor="text1"/>
          <w:sz w:val="26"/>
          <w:shd w:val="clear" w:color="auto" w:fill="FFFFFF"/>
        </w:rPr>
        <w:t>istifadə</w:t>
      </w:r>
      <w:r w:rsidR="00F57265" w:rsidRPr="000A26F0">
        <w:rPr>
          <w:rFonts w:ascii="Arial" w:hAnsi="Arial"/>
          <w:b/>
          <w:color w:val="000000" w:themeColor="text1"/>
          <w:sz w:val="26"/>
          <w:shd w:val="clear" w:color="auto" w:fill="FFFFFF"/>
        </w:rPr>
        <w:t xml:space="preserve"> </w:t>
      </w:r>
      <w:r w:rsidR="00CB0AE9" w:rsidRPr="000A26F0">
        <w:rPr>
          <w:rFonts w:ascii="Arial" w:hAnsi="Arial"/>
          <w:b/>
          <w:color w:val="000000" w:themeColor="text1"/>
          <w:sz w:val="26"/>
          <w:shd w:val="clear" w:color="auto" w:fill="FFFFFF"/>
        </w:rPr>
        <w:t>qaydaları</w:t>
      </w:r>
    </w:p>
    <w:p w14:paraId="49333B9C" w14:textId="77777777" w:rsidR="00CA657A" w:rsidRPr="000A26F0" w:rsidRDefault="00CA657A" w:rsidP="00361B05">
      <w:pPr>
        <w:pStyle w:val="ListParagraph"/>
        <w:spacing w:line="276" w:lineRule="auto"/>
        <w:rPr>
          <w:rFonts w:ascii="Arial" w:hAnsi="Arial"/>
          <w:b/>
          <w:color w:val="000000" w:themeColor="text1"/>
          <w:sz w:val="26"/>
          <w:shd w:val="clear" w:color="auto" w:fill="FFFFFF"/>
        </w:rPr>
      </w:pPr>
    </w:p>
    <w:p w14:paraId="4D82A2C4" w14:textId="379FF871" w:rsidR="00CA657A" w:rsidRPr="000A26F0" w:rsidRDefault="00E70B46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T</w:t>
      </w:r>
      <w:r w:rsidR="00937315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əhkim olunan kompüterdən </w:t>
      </w:r>
      <w:r w:rsidR="00662274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xidməti zərurətdən kənar məqsədlə </w:t>
      </w:r>
      <w:r w:rsidR="00937315" w:rsidRPr="000A26F0">
        <w:rPr>
          <w:rFonts w:ascii="Arial" w:hAnsi="Arial"/>
          <w:color w:val="000000" w:themeColor="text1"/>
          <w:sz w:val="26"/>
          <w:shd w:val="clear" w:color="auto" w:fill="FFFFFF"/>
        </w:rPr>
        <w:t>istifadə etmək qadağandır</w:t>
      </w:r>
      <w:r w:rsidR="007F5E17"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27AB23E7" w14:textId="30EFD92C" w:rsidR="00CA657A" w:rsidRPr="000A26F0" w:rsidRDefault="0093731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Şəxsi məlumatların </w:t>
      </w:r>
      <w:r w:rsidR="00B16FA1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təhkim olunan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kompüterə köçürülməsi qadağandır</w:t>
      </w:r>
      <w:r w:rsidR="007F5E17"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6B8D2191" w14:textId="48D7545C" w:rsidR="00CA657A" w:rsidRPr="000A26F0" w:rsidRDefault="00B16FA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Təhkim olunmuş k</w:t>
      </w:r>
      <w:r w:rsidR="00937315" w:rsidRPr="000A26F0">
        <w:rPr>
          <w:rFonts w:ascii="Arial" w:hAnsi="Arial"/>
          <w:color w:val="000000" w:themeColor="text1"/>
          <w:sz w:val="26"/>
          <w:shd w:val="clear" w:color="auto" w:fill="FFFFFF"/>
        </w:rPr>
        <w:t>ompüterin konfiqurasiyalarına (</w:t>
      </w:r>
      <w:r w:rsidR="00937315"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re</w:t>
      </w:r>
      <w:r w:rsidR="007F5E17"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y</w:t>
      </w:r>
      <w:r w:rsidR="00937315"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estr</w:t>
      </w:r>
      <w:r w:rsidR="00937315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, idarəetmə paneli, sistem faylları və s.) </w:t>
      </w:r>
      <w:r w:rsidR="00145952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istifadəçi tərəfindən</w:t>
      </w:r>
      <w:r w:rsidR="00145952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937315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müdaxilə etmək qadağandır</w:t>
      </w:r>
      <w:r w:rsidR="00D27DED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.</w:t>
      </w:r>
      <w:r w:rsidR="00F06347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(Qeyd: </w:t>
      </w:r>
      <w:r w:rsidR="00145952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K</w:t>
      </w:r>
      <w:r w:rsidR="00145952" w:rsidRPr="00CA65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ompüterin konfiqurasiya</w:t>
      </w:r>
      <w:r w:rsidR="00145952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sında dəyişiklik </w:t>
      </w:r>
      <w:r w:rsidR="0024410C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texniki qulluğa </w:t>
      </w:r>
      <w:r w:rsidR="00145952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səlahiyyəti </w:t>
      </w:r>
      <w:r w:rsidR="0024410C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olan </w:t>
      </w:r>
      <w:r w:rsidR="00145952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struktur bölmə</w:t>
      </w:r>
      <w:r w:rsidR="0024410C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, mütəxəssis, qurum tərəfindən </w:t>
      </w:r>
      <w:r w:rsidR="00145952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aparılır. Bunun üçün</w:t>
      </w:r>
      <w:r w:rsidR="00F06347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müraciət, icazə və ya imtina, dəyişiklik və onun nəticəsi barədə informasiya mübadiləsi “ServiceDesk” jurnalı vasitəsilə aparılmalı və qeydiyyata alınmalıdır.)</w:t>
      </w:r>
    </w:p>
    <w:p w14:paraId="204DB0E9" w14:textId="6C4A4CD3" w:rsidR="00CA657A" w:rsidRPr="00254724" w:rsidRDefault="0093731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Şəxsi istifadədə olan </w:t>
      </w:r>
      <w:r w:rsidR="00B16FA1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“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USB</w:t>
      </w:r>
      <w:r w:rsidR="00B16FA1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”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Pr="00CA65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avadanlıqları</w:t>
      </w:r>
      <w:r w:rsidR="00F06347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nı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(mobil telefon, kofe isidici, sərinkeş və s.) </w:t>
      </w:r>
      <w:r w:rsidR="003E283E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təhkim olunmuş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kompüterə</w:t>
      </w:r>
      <w:r w:rsidR="003E283E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hər hansı məqsəd </w:t>
      </w:r>
      <w:r w:rsidR="00F06347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üçün </w:t>
      </w:r>
      <w:r w:rsidR="003E283E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(istifadə və ya enerji toplanması üçün) qoşmaq qadağandır</w:t>
      </w:r>
      <w:r w:rsidR="007F5E17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1C3D7128" w14:textId="404E058E" w:rsidR="00596DF5" w:rsidRPr="00254724" w:rsidRDefault="00E70B46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Kompüter</w:t>
      </w:r>
      <w:r w:rsidR="0093731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D731B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lisenziyalı </w:t>
      </w:r>
      <w:r w:rsidR="0093731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əməliyyat sistemi</w:t>
      </w:r>
      <w:r w:rsidR="00D731B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 digər lisenziyalı proqram təminatları ilə təchiz edilməlidir</w:t>
      </w:r>
      <w:r w:rsidR="007F5E17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12E87433" w14:textId="25DB1EB6" w:rsidR="00500C35" w:rsidRPr="00254724" w:rsidRDefault="00500C35" w:rsidP="00500C35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Qanuna zidd və lisenziyasız proqram təminatlarının kompüterdə istifadəsi qadağandır</w:t>
      </w:r>
      <w:r w:rsidR="007F5E17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5F88B096" w14:textId="63A1258A" w:rsidR="00CA657A" w:rsidRPr="00254724" w:rsidRDefault="00596DF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Kompüterin əməliyyat sisteminə </w:t>
      </w:r>
      <w:r w:rsidR="0093731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məxsus yenilənmələr (</w:t>
      </w:r>
      <w:r w:rsidR="00D731B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“</w:t>
      </w:r>
      <w:r w:rsidR="0093731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update</w:t>
      </w:r>
      <w:r w:rsidR="00D731B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”</w:t>
      </w:r>
      <w:r w:rsidR="0093731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) </w:t>
      </w:r>
      <w:r w:rsidR="00F06347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müvafiq qaydada, o cümlədən səlahiyyətli struktur bölmənin inzibatçılığı ilə və </w:t>
      </w:r>
      <w:r w:rsidR="00D731B9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mütəmadi şəkildə </w:t>
      </w:r>
      <w:r w:rsidR="00937315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həyata keçirilməli</w:t>
      </w:r>
      <w:r w:rsidR="00D731B9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 əməliyyat sisteminin yenilənmələr (“update”) </w:t>
      </w:r>
      <w:r w:rsidR="00D731B9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funkisyası</w:t>
      </w:r>
      <w:r w:rsidR="00D731B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aktiv saxlanılmalıdır</w:t>
      </w:r>
      <w:r w:rsidR="007F5E17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19EB5172" w14:textId="68651A06" w:rsidR="00CA657A" w:rsidRPr="00254724" w:rsidRDefault="00E70B46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lastRenderedPageBreak/>
        <w:t xml:space="preserve">Kompüter, o cümlədən </w:t>
      </w:r>
      <w:r w:rsidR="007170F6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istifadə olunan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digər i</w:t>
      </w:r>
      <w:r w:rsidR="0093731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nformasiya sistemləri </w:t>
      </w:r>
      <w:r w:rsidR="0027131B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lisenziyalı </w:t>
      </w:r>
      <w:r w:rsidR="0093731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antivirus</w:t>
      </w:r>
      <w:r w:rsidR="0027131B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proqram təminatı ilə</w:t>
      </w:r>
      <w:r w:rsidR="0093731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D731B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təchiz </w:t>
      </w:r>
      <w:r w:rsidR="0093731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olun</w:t>
      </w:r>
      <w:r w:rsidR="0027131B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araq mərkəzləşdirilmiş antivirus sisteminə qoşulmalı</w:t>
      </w:r>
      <w:r w:rsidR="0093731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 daim</w:t>
      </w:r>
      <w:r w:rsidR="0027131B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a</w:t>
      </w:r>
      <w:r w:rsidR="0093731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937315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yenilənmə</w:t>
      </w:r>
      <w:r w:rsidR="0027131B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si</w:t>
      </w:r>
      <w:r w:rsidR="0027131B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təmin olunmalıdı</w:t>
      </w:r>
      <w:r w:rsidR="0093731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r</w:t>
      </w:r>
      <w:r w:rsidR="007F5E17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73A04BEA" w14:textId="350A400E" w:rsidR="00CA657A" w:rsidRPr="00254724" w:rsidRDefault="0093731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Kompüter</w:t>
      </w:r>
      <w:r w:rsidR="006B4782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lər</w:t>
      </w:r>
      <w:r w:rsidR="002D1A93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,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informasiya daşıyıcıları mütəmadi olaraq antivirus proqramları vasitəsilə yoxlanılmalıdır (</w:t>
      </w:r>
      <w:r w:rsidR="006B4782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“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scanning</w:t>
      </w:r>
      <w:r w:rsidR="006B4782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”</w:t>
      </w:r>
      <w:r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)</w:t>
      </w:r>
      <w:r w:rsidR="007F5E17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678D577A" w14:textId="24291843" w:rsidR="00CA657A" w:rsidRPr="00254724" w:rsidRDefault="0093731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Kompüterin </w:t>
      </w:r>
      <w:r w:rsidR="007F5E17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təhlükəsizlik divarı (</w:t>
      </w:r>
      <w:r w:rsidR="00AD48E1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“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firewall</w:t>
      </w:r>
      <w:r w:rsidR="00AD48E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”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müdafiəsi</w:t>
      </w:r>
      <w:r w:rsidR="007F5E17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)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daima </w:t>
      </w:r>
      <w:r w:rsidR="006B4782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aktiv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olmalıdır</w:t>
      </w:r>
      <w:r w:rsidR="007F5E17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3461CCBF" w14:textId="3C491867" w:rsidR="00CA657A" w:rsidRPr="00254724" w:rsidRDefault="0093731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İstifadə e</w:t>
      </w:r>
      <w:r w:rsidR="00E70B46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dilən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kompüterin qarşısından </w:t>
      </w:r>
      <w:r w:rsidR="007F5E17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uzaqlaşan zaman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E70B46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ekran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kilid</w:t>
      </w:r>
      <w:r w:rsidR="00E70B46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vəziyyətinə keçirilməlidir</w:t>
      </w:r>
      <w:r w:rsidR="006B4782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 kilid vəziyyəti dayanıqlı şifrə ilə təmin edilməlidir</w:t>
      </w:r>
      <w:r w:rsidR="00691D84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26F884AB" w14:textId="24C34623" w:rsidR="008B6FC4" w:rsidRPr="00254724" w:rsidRDefault="008B6FC4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Kompüterin zərərvericilərə, xüsusən də “Ransomware”</w:t>
      </w:r>
      <w:r w:rsidR="00216283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virusuna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yoluxması halında, zərərvericinin digər şəbəkə elementlərinə yayılmasının qarşısını almaq üçün həmin kompüter dərhal internet</w:t>
      </w:r>
      <w:r w:rsidR="006B4782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, habelə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daxili şəbəkədən ayrılmalı və müvafiq şöbə məlumatlandırılmalıdır</w:t>
      </w:r>
      <w:r w:rsidR="00691D84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27066053" w14:textId="56357BF2" w:rsidR="008B6FC4" w:rsidRPr="00254724" w:rsidRDefault="008B6FC4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Kompüt</w:t>
      </w:r>
      <w:r w:rsidR="00691D84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e</w:t>
      </w:r>
      <w:r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r</w:t>
      </w:r>
      <w:r w:rsidR="00691D84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in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“Ransomware” </w:t>
      </w:r>
      <w:r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zərə</w:t>
      </w:r>
      <w:r w:rsidR="00691D84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rvericisinə</w:t>
      </w:r>
      <w:r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yolu</w:t>
      </w:r>
      <w:r w:rsidR="00691D84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x</w:t>
      </w:r>
      <w:r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ması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halında, zədələnmiş faylların bərpası üçün haker tərəfindən tələb olunan ödənişin</w:t>
      </w:r>
      <w:r w:rsidR="00951D5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həyata keçirilməsi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D27DE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və ya hər hansı </w:t>
      </w:r>
      <w:r w:rsidR="00951D5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digər </w:t>
      </w:r>
      <w:r w:rsidR="00D27DE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tələbin </w:t>
      </w:r>
      <w:r w:rsidR="00951D5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icrası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yolverilməzdir</w:t>
      </w:r>
      <w:r w:rsidR="00691D84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3AAA1F94" w14:textId="065E22A9" w:rsidR="00F766E8" w:rsidRPr="00254724" w:rsidRDefault="00F766E8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>Kompüterlərin əməkdaşlara təhkim olunması</w:t>
      </w:r>
      <w:r w:rsidR="00951D5D" w:rsidRPr="00254724">
        <w:rPr>
          <w:rFonts w:ascii="Arial" w:hAnsi="Arial"/>
          <w:sz w:val="26"/>
          <w:shd w:val="clear" w:color="auto" w:fill="FFFFFF"/>
          <w:lang w:val="az-Latn-AZ"/>
        </w:rPr>
        <w:t>, istifadələrinə verilməsi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zamanı istifadəçinin xidməti fəaliyyətini təmin edəcək minimum imtiyazlı </w:t>
      </w:r>
      <w:r w:rsidR="00692282" w:rsidRPr="00254724">
        <w:rPr>
          <w:rFonts w:ascii="Arial" w:hAnsi="Arial"/>
          <w:sz w:val="26"/>
          <w:shd w:val="clear" w:color="auto" w:fill="FFFFFF"/>
          <w:lang w:val="az-Latn-AZ"/>
        </w:rPr>
        <w:t xml:space="preserve">konfiqurasiya 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>(</w:t>
      </w:r>
      <w:r w:rsidR="00216283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yalnız xidməti </w:t>
      </w:r>
      <w:r w:rsidR="00692282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istifadə</w:t>
      </w:r>
      <w:r w:rsidR="00216283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 üçün zəruri olan</w:t>
      </w:r>
      <w:r w:rsidR="00692282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 </w:t>
      </w:r>
      <w:r w:rsidR="00165765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proqramların yazılması,</w:t>
      </w:r>
      <w:r w:rsidR="00692282" w:rsidRPr="00254724">
        <w:rPr>
          <w:rFonts w:ascii="Arial" w:hAnsi="Arial"/>
          <w:sz w:val="26"/>
          <w:shd w:val="clear" w:color="auto" w:fill="FFFFFF"/>
          <w:lang w:val="az-Latn-AZ"/>
        </w:rPr>
        <w:t xml:space="preserve"> 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>portların bağlanması</w:t>
      </w:r>
      <w:r w:rsidR="00692282" w:rsidRPr="00254724">
        <w:rPr>
          <w:rFonts w:ascii="Arial" w:hAnsi="Arial"/>
          <w:sz w:val="26"/>
          <w:shd w:val="clear" w:color="auto" w:fill="FFFFFF"/>
          <w:lang w:val="az-Latn-AZ"/>
        </w:rPr>
        <w:t xml:space="preserve">, </w:t>
      </w:r>
      <w:r w:rsidR="00D27DED" w:rsidRPr="00254724">
        <w:rPr>
          <w:rFonts w:ascii="Arial" w:hAnsi="Arial"/>
          <w:sz w:val="26"/>
          <w:shd w:val="clear" w:color="auto" w:fill="FFFFFF"/>
          <w:lang w:val="az-Latn-AZ"/>
        </w:rPr>
        <w:t xml:space="preserve">inzibatçı </w:t>
      </w:r>
      <w:r w:rsidR="00D27DED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səlahiyyətlərin</w:t>
      </w:r>
      <w:r w:rsidR="00216283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in</w:t>
      </w:r>
      <w:r w:rsidR="00692282" w:rsidRPr="000A26F0">
        <w:rPr>
          <w:rFonts w:ascii="Arial" w:hAnsi="Arial"/>
          <w:sz w:val="26"/>
          <w:shd w:val="clear" w:color="auto" w:fill="FFFFFF"/>
          <w:lang w:val="az-Latn-AZ"/>
        </w:rPr>
        <w:t xml:space="preserve"> məhdudlaşdırılması</w:t>
      </w:r>
      <w:r w:rsidRPr="000A26F0">
        <w:rPr>
          <w:rFonts w:ascii="Arial" w:hAnsi="Arial"/>
          <w:sz w:val="26"/>
          <w:shd w:val="clear" w:color="auto" w:fill="FFFFFF"/>
          <w:lang w:val="az-Latn-AZ"/>
        </w:rPr>
        <w:t xml:space="preserve"> və s.) təyin edilməlidir</w:t>
      </w:r>
      <w:r w:rsidR="00CA657A" w:rsidRPr="000A26F0">
        <w:rPr>
          <w:rFonts w:ascii="Arial" w:hAnsi="Arial"/>
          <w:sz w:val="26"/>
          <w:shd w:val="clear" w:color="auto" w:fill="FFFFFF"/>
          <w:lang w:val="az-Latn-AZ"/>
        </w:rPr>
        <w:t>.</w:t>
      </w:r>
      <w:r w:rsidRPr="000A26F0">
        <w:rPr>
          <w:rFonts w:ascii="Arial" w:hAnsi="Arial"/>
          <w:sz w:val="26"/>
          <w:shd w:val="clear" w:color="auto" w:fill="FFFFFF"/>
          <w:lang w:val="az-Latn-AZ"/>
        </w:rPr>
        <w:t xml:space="preserve"> </w:t>
      </w:r>
      <w:r w:rsidR="00E95205">
        <w:rPr>
          <w:rFonts w:ascii="Arial" w:hAnsi="Arial" w:cs="Arial"/>
          <w:sz w:val="26"/>
          <w:szCs w:val="26"/>
          <w:shd w:val="clear" w:color="auto" w:fill="FFFFFF"/>
          <w:lang w:val="az-Latn-AZ"/>
        </w:rPr>
        <w:t>Bu konfiqurasiyanın təyin edilmiş vəziyyəti</w:t>
      </w:r>
      <w:r w:rsidR="00E562DE">
        <w:rPr>
          <w:rFonts w:ascii="Arial" w:hAnsi="Arial" w:cs="Arial"/>
          <w:sz w:val="26"/>
          <w:szCs w:val="26"/>
          <w:shd w:val="clear" w:color="auto" w:fill="FFFFFF"/>
          <w:lang w:val="az-Latn-AZ"/>
        </w:rPr>
        <w:t>n</w:t>
      </w:r>
      <w:r w:rsidR="00E95205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 monitorinq</w:t>
      </w:r>
      <w:r w:rsidR="00E562DE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 olunması, </w:t>
      </w:r>
      <w:r w:rsidR="008E704E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həmin </w:t>
      </w:r>
      <w:r w:rsidR="00E95205">
        <w:rPr>
          <w:rFonts w:ascii="Arial" w:hAnsi="Arial" w:cs="Arial"/>
          <w:sz w:val="26"/>
          <w:szCs w:val="26"/>
          <w:shd w:val="clear" w:color="auto" w:fill="FFFFFF"/>
          <w:lang w:val="az-Latn-AZ"/>
        </w:rPr>
        <w:t>vəziyyətdə dəyişmə hallarının dərhal aşkar olunması təmin edilməlidir</w:t>
      </w:r>
      <w:r w:rsidR="008E704E">
        <w:rPr>
          <w:rFonts w:ascii="Arial" w:hAnsi="Arial" w:cs="Arial"/>
          <w:sz w:val="26"/>
          <w:szCs w:val="26"/>
          <w:shd w:val="clear" w:color="auto" w:fill="FFFFFF"/>
          <w:lang w:val="az-Latn-AZ"/>
        </w:rPr>
        <w:t>.</w:t>
      </w:r>
    </w:p>
    <w:p w14:paraId="2B8A38EC" w14:textId="77777777" w:rsidR="00C80D12" w:rsidRPr="00254724" w:rsidRDefault="00C80D12" w:rsidP="00361B05">
      <w:pPr>
        <w:pStyle w:val="ListParagraph"/>
        <w:spacing w:line="276" w:lineRule="auto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</w:p>
    <w:p w14:paraId="70B68C80" w14:textId="77777777" w:rsidR="009B4C7A" w:rsidRPr="00254724" w:rsidRDefault="009B4C7A" w:rsidP="00361B05">
      <w:pPr>
        <w:pStyle w:val="ListParagraph"/>
        <w:spacing w:line="276" w:lineRule="auto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</w:p>
    <w:p w14:paraId="2638F161" w14:textId="55B7F0FC" w:rsidR="00940E5F" w:rsidRPr="00254724" w:rsidRDefault="00940E5F" w:rsidP="00BB57CB">
      <w:pPr>
        <w:pStyle w:val="ListParagraph"/>
        <w:numPr>
          <w:ilvl w:val="0"/>
          <w:numId w:val="15"/>
        </w:numPr>
        <w:spacing w:line="276" w:lineRule="auto"/>
        <w:ind w:left="426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Daxili şəbəkə</w:t>
      </w:r>
      <w:r w:rsidR="00E70B46" w:rsidRPr="00254724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 və internet</w:t>
      </w:r>
      <w:r w:rsidRPr="00254724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dən istifadə </w:t>
      </w:r>
      <w:r w:rsidR="008211EC" w:rsidRPr="00254724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qayda</w:t>
      </w:r>
      <w:r w:rsidR="00CB0AE9" w:rsidRPr="00254724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ları</w:t>
      </w:r>
    </w:p>
    <w:p w14:paraId="7190D8D9" w14:textId="77777777" w:rsidR="00CA657A" w:rsidRPr="00254724" w:rsidRDefault="00CA657A" w:rsidP="00361B05">
      <w:pPr>
        <w:pStyle w:val="ListParagraph"/>
        <w:spacing w:line="276" w:lineRule="auto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</w:p>
    <w:p w14:paraId="5CDBE907" w14:textId="0FC87141" w:rsidR="00CA657A" w:rsidRPr="000A26F0" w:rsidRDefault="002B4D4D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“</w:t>
      </w:r>
      <w:r w:rsidR="00D27DE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AzSateNet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”</w:t>
      </w:r>
      <w:r w:rsidR="00D27DE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(dövlət)</w:t>
      </w:r>
      <w:r w:rsidR="00E70B46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ş</w:t>
      </w:r>
      <w:r w:rsidR="00940E5F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əbəkə</w:t>
      </w:r>
      <w:r w:rsidR="00E70B46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sin</w:t>
      </w:r>
      <w:r w:rsidR="00940E5F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də</w:t>
      </w:r>
      <w:r w:rsidR="00E70B46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n istifadə etməklə</w:t>
      </w:r>
      <w:r w:rsidR="00940E5F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zərərverici proqram təminatlarını (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“</w:t>
      </w:r>
      <w:r w:rsidR="00940E5F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rootkit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”</w:t>
      </w:r>
      <w:r w:rsidR="00940E5F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,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“</w:t>
      </w:r>
      <w:r w:rsidR="00940E5F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troyan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”</w:t>
      </w:r>
      <w:r w:rsidR="00940E5F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 s.)</w:t>
      </w:r>
      <w:r w:rsidR="00CA6DC6" w:rsidRPr="000A26F0">
        <w:rPr>
          <w:rStyle w:val="FootnoteReference"/>
          <w:rFonts w:ascii="Arial" w:hAnsi="Arial"/>
          <w:color w:val="000000" w:themeColor="text1"/>
          <w:sz w:val="26"/>
          <w:shd w:val="clear" w:color="auto" w:fill="FFFFFF"/>
        </w:rPr>
        <w:footnoteReference w:id="3"/>
      </w:r>
      <w:r w:rsidR="00940E5F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940E5F" w:rsidRPr="000A26F0">
        <w:rPr>
          <w:rFonts w:ascii="Arial" w:hAnsi="Arial"/>
          <w:color w:val="000000" w:themeColor="text1"/>
          <w:sz w:val="26"/>
          <w:shd w:val="clear" w:color="auto" w:fill="FFFFFF"/>
        </w:rPr>
        <w:t>yaymaq və ya digər bir istifadəçiyə göndərmək qadağandır</w:t>
      </w:r>
      <w:r w:rsidR="00165765"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7B879678" w14:textId="417E6693" w:rsidR="00CA657A" w:rsidRPr="000A26F0" w:rsidRDefault="00E70B46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Qeydiyyata alınmamış və r</w:t>
      </w:r>
      <w:r w:rsidR="00B07D7A" w:rsidRPr="000A26F0">
        <w:rPr>
          <w:rFonts w:ascii="Arial" w:hAnsi="Arial"/>
          <w:color w:val="000000" w:themeColor="text1"/>
          <w:sz w:val="26"/>
          <w:shd w:val="clear" w:color="auto" w:fill="FFFFFF"/>
        </w:rPr>
        <w:t>azılaşdırılmamış</w:t>
      </w:r>
      <w:r w:rsidR="00F7093A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="00B07D7A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Wi-Fi </w:t>
      </w:r>
      <w:r w:rsidR="00F578C8" w:rsidRPr="000A26F0">
        <w:rPr>
          <w:rFonts w:ascii="Arial" w:hAnsi="Arial"/>
          <w:color w:val="000000" w:themeColor="text1"/>
          <w:sz w:val="26"/>
          <w:shd w:val="clear" w:color="auto" w:fill="FFFFFF"/>
        </w:rPr>
        <w:t>qurğularını</w:t>
      </w:r>
      <w:r w:rsidR="00CA6DC6" w:rsidRPr="000A26F0">
        <w:rPr>
          <w:rFonts w:ascii="Arial" w:hAnsi="Arial"/>
          <w:color w:val="000000" w:themeColor="text1"/>
          <w:sz w:val="26"/>
          <w:shd w:val="clear" w:color="auto" w:fill="FFFFFF"/>
        </w:rPr>
        <w:t>, o cümlədən “smart tv” və “smart tv box”-ları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="00F578C8" w:rsidRPr="000A26F0">
        <w:rPr>
          <w:rFonts w:ascii="Arial" w:hAnsi="Arial"/>
          <w:color w:val="000000" w:themeColor="text1"/>
          <w:sz w:val="26"/>
          <w:shd w:val="clear" w:color="auto" w:fill="FFFFFF"/>
        </w:rPr>
        <w:t>şəbəkəyə qoş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maq</w:t>
      </w:r>
      <w:r w:rsidR="00F578C8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qadağandır</w:t>
      </w:r>
      <w:r w:rsid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1BA46D23" w14:textId="6A9A9C7E" w:rsidR="00CA657A" w:rsidRPr="000A26F0" w:rsidRDefault="00F578C8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Razılaşdırılmamış</w:t>
      </w:r>
      <w:r w:rsidR="00CA6DC6" w:rsidRPr="000A26F0">
        <w:rPr>
          <w:rStyle w:val="FootnoteReference"/>
          <w:rFonts w:ascii="Arial" w:hAnsi="Arial"/>
          <w:color w:val="000000" w:themeColor="text1"/>
          <w:sz w:val="26"/>
          <w:shd w:val="clear" w:color="auto" w:fill="FFFFFF"/>
        </w:rPr>
        <w:t>8</w:t>
      </w:r>
      <w:r w:rsidR="008117D1" w:rsidRPr="000A26F0">
        <w:rPr>
          <w:rStyle w:val="FootnoteReference"/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="009D16F4" w:rsidRPr="000A26F0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P2P</w:t>
      </w:r>
      <w:r w:rsidR="009D16F4" w:rsidRPr="000A26F0">
        <w:rPr>
          <w:rFonts w:ascii="Arial" w:hAnsi="Arial"/>
          <w:color w:val="000000" w:themeColor="text1"/>
          <w:sz w:val="26"/>
          <w:shd w:val="clear" w:color="auto" w:fill="FFFFFF"/>
        </w:rPr>
        <w:t>”</w:t>
      </w:r>
      <w:r w:rsidR="00715B9B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əlaqəsi istifadə edən sistem və </w:t>
      </w:r>
      <w:r w:rsidR="009D16F4" w:rsidRPr="000A26F0">
        <w:rPr>
          <w:rFonts w:ascii="Arial" w:hAnsi="Arial"/>
          <w:color w:val="000000" w:themeColor="text1"/>
          <w:sz w:val="26"/>
          <w:shd w:val="clear" w:color="auto" w:fill="FFFFFF"/>
        </w:rPr>
        <w:t>tətbiqlərdən</w:t>
      </w:r>
      <w:r w:rsidR="00051146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(</w:t>
      </w:r>
      <w:r w:rsidR="002B4D4D" w:rsidRPr="000A26F0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="00051146" w:rsidRPr="000A26F0">
        <w:rPr>
          <w:rFonts w:ascii="Arial" w:hAnsi="Arial"/>
          <w:color w:val="000000" w:themeColor="text1"/>
          <w:sz w:val="26"/>
          <w:shd w:val="clear" w:color="auto" w:fill="FFFFFF"/>
        </w:rPr>
        <w:t>Torrent</w:t>
      </w:r>
      <w:r w:rsidR="002B4D4D" w:rsidRPr="000A26F0">
        <w:rPr>
          <w:rFonts w:ascii="Arial" w:hAnsi="Arial"/>
          <w:color w:val="000000" w:themeColor="text1"/>
          <w:sz w:val="26"/>
          <w:shd w:val="clear" w:color="auto" w:fill="FFFFFF"/>
        </w:rPr>
        <w:t>”</w:t>
      </w:r>
      <w:r w:rsidR="00051146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, </w:t>
      </w:r>
      <w:r w:rsidR="002B4D4D" w:rsidRPr="000A26F0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="00051146" w:rsidRPr="000A26F0">
        <w:rPr>
          <w:rFonts w:ascii="Arial" w:hAnsi="Arial"/>
          <w:color w:val="000000" w:themeColor="text1"/>
          <w:sz w:val="26"/>
          <w:shd w:val="clear" w:color="auto" w:fill="FFFFFF"/>
        </w:rPr>
        <w:t>Flashget</w:t>
      </w:r>
      <w:r w:rsidR="002B4D4D" w:rsidRPr="000A26F0">
        <w:rPr>
          <w:rFonts w:ascii="Arial" w:hAnsi="Arial"/>
          <w:color w:val="000000" w:themeColor="text1"/>
          <w:sz w:val="26"/>
          <w:shd w:val="clear" w:color="auto" w:fill="FFFFFF"/>
        </w:rPr>
        <w:t>”</w:t>
      </w:r>
      <w:r w:rsidR="00051146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, </w:t>
      </w:r>
      <w:r w:rsidR="002B4D4D" w:rsidRPr="000A26F0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="00051146" w:rsidRPr="000A26F0">
        <w:rPr>
          <w:rFonts w:ascii="Arial" w:hAnsi="Arial"/>
          <w:color w:val="000000" w:themeColor="text1"/>
          <w:sz w:val="26"/>
          <w:shd w:val="clear" w:color="auto" w:fill="FFFFFF"/>
        </w:rPr>
        <w:t>Tor</w:t>
      </w:r>
      <w:r w:rsidR="002B4D4D" w:rsidRPr="000A26F0">
        <w:rPr>
          <w:rFonts w:ascii="Arial" w:hAnsi="Arial"/>
          <w:color w:val="000000" w:themeColor="text1"/>
          <w:sz w:val="26"/>
          <w:shd w:val="clear" w:color="auto" w:fill="FFFFFF"/>
        </w:rPr>
        <w:t>”</w:t>
      </w:r>
      <w:r w:rsidR="00051146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və s.)</w:t>
      </w:r>
      <w:r w:rsidR="002B4D4D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, habelə </w:t>
      </w:r>
      <w:r w:rsidR="00500C35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xidmət üçün istifadəsi təsdiqlənməmiş </w:t>
      </w:r>
      <w:r w:rsidR="002B4D4D" w:rsidRPr="000A26F0">
        <w:rPr>
          <w:rFonts w:ascii="Arial" w:hAnsi="Arial"/>
          <w:color w:val="000000" w:themeColor="text1"/>
          <w:sz w:val="26"/>
          <w:shd w:val="clear" w:color="auto" w:fill="FFFFFF"/>
        </w:rPr>
        <w:t>VPN xidmətlərindən</w:t>
      </w:r>
      <w:r w:rsidR="00051146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istifadə</w:t>
      </w:r>
      <w:r w:rsidR="00051146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etmək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qadağandır</w:t>
      </w:r>
      <w:r w:rsid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06A1A245" w14:textId="28F52501" w:rsidR="00CA657A" w:rsidRPr="000A26F0" w:rsidRDefault="00051146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Dövlət </w:t>
      </w:r>
      <w:r w:rsidRPr="0051714A">
        <w:rPr>
          <w:rFonts w:ascii="Arial" w:hAnsi="Arial"/>
          <w:color w:val="000000" w:themeColor="text1"/>
          <w:sz w:val="26"/>
          <w:shd w:val="clear" w:color="auto" w:fill="FFFFFF"/>
        </w:rPr>
        <w:t>internet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şəbəkəsindən və ya təhkim olunmuş kompüterdən istifadə etməklə </w:t>
      </w:r>
      <w:r w:rsidR="00A6246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şəbəkə </w:t>
      </w:r>
      <w:r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oyunlar</w:t>
      </w:r>
      <w:r w:rsidR="00A6246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ı (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online</w:t>
      </w:r>
      <w:r w:rsidR="002F3601" w:rsidRPr="000A26F0">
        <w:rPr>
          <w:rFonts w:ascii="Arial" w:hAnsi="Arial"/>
          <w:color w:val="000000" w:themeColor="text1"/>
          <w:sz w:val="26"/>
          <w:shd w:val="clear" w:color="auto" w:fill="FFFFFF"/>
        </w:rPr>
        <w:t>/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offline</w:t>
      </w:r>
      <w:r w:rsidR="00A6246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)</w:t>
      </w:r>
      <w:r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,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="00662274" w:rsidRPr="000A26F0">
        <w:rPr>
          <w:rFonts w:ascii="Arial" w:hAnsi="Arial"/>
          <w:color w:val="000000" w:themeColor="text1"/>
          <w:sz w:val="26"/>
          <w:shd w:val="clear" w:color="auto" w:fill="FFFFFF"/>
        </w:rPr>
        <w:t>qumar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, </w:t>
      </w:r>
      <w:r w:rsidR="00662274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idman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mərc və “18+” kontentə malik informasiya resurslarından istifadə etmə</w:t>
      </w:r>
      <w:r w:rsidR="00CA657A" w:rsidRPr="000A26F0">
        <w:rPr>
          <w:rFonts w:ascii="Arial" w:hAnsi="Arial"/>
          <w:color w:val="000000" w:themeColor="text1"/>
          <w:sz w:val="26"/>
          <w:shd w:val="clear" w:color="auto" w:fill="FFFFFF"/>
        </w:rPr>
        <w:t>k qadağandır</w:t>
      </w:r>
      <w:r w:rsidR="00CA6DC6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="001822AE" w:rsidRPr="000A26F0">
        <w:rPr>
          <w:rStyle w:val="FootnoteReference"/>
          <w:rFonts w:ascii="Arial" w:hAnsi="Arial"/>
          <w:color w:val="000000" w:themeColor="text1"/>
          <w:sz w:val="26"/>
          <w:shd w:val="clear" w:color="auto" w:fill="FFFFFF"/>
        </w:rPr>
        <w:footnoteReference w:id="4"/>
      </w:r>
      <w:r w:rsid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01DADE1A" w14:textId="744B7D9A" w:rsidR="00CA657A" w:rsidRPr="000A26F0" w:rsidRDefault="00E9546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lastRenderedPageBreak/>
        <w:t>Xidməti istifadə üçün nəzərdə tutulmamış</w:t>
      </w:r>
      <w:r w:rsidR="00FB532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, icazə verilməmiş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proqram təminatlarının </w:t>
      </w:r>
      <w:r w:rsidR="00A6246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(</w:t>
      </w:r>
      <w:r w:rsidRPr="0051714A">
        <w:rPr>
          <w:rFonts w:ascii="Arial" w:hAnsi="Arial"/>
          <w:color w:val="000000" w:themeColor="text1"/>
          <w:sz w:val="26"/>
          <w:shd w:val="clear" w:color="auto" w:fill="FFFFFF"/>
        </w:rPr>
        <w:t>internetdən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="000838D6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yükləməklə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və ya hər hansı </w:t>
      </w:r>
      <w:r w:rsidR="00A6246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məlumat </w:t>
      </w:r>
      <w:r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daşıyıc</w:t>
      </w:r>
      <w:r w:rsidR="00B05891"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ı</w:t>
      </w:r>
      <w:r w:rsidR="00A6246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sın</w:t>
      </w:r>
      <w:r w:rsidR="00B05891"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d</w:t>
      </w:r>
      <w:r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an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istifadə etməklə</w:t>
      </w:r>
      <w:r w:rsidR="00A6246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)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="000838D6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təhkim olunmuş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kompüterə qur</w:t>
      </w:r>
      <w:r w:rsidR="00D27DED" w:rsidRPr="000A26F0">
        <w:rPr>
          <w:rFonts w:ascii="Arial" w:hAnsi="Arial"/>
          <w:color w:val="000000" w:themeColor="text1"/>
          <w:sz w:val="26"/>
          <w:shd w:val="clear" w:color="auto" w:fill="FFFFFF"/>
        </w:rPr>
        <w:t>aşdırıl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ması</w:t>
      </w:r>
      <w:r w:rsidR="00CA657A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qadağandır</w:t>
      </w:r>
      <w:r w:rsidR="00BE2E58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4487454A" w14:textId="771EED86" w:rsidR="006C141E" w:rsidRPr="000A26F0" w:rsidRDefault="004B15E2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Zərərli kontentdən müdafiə məqsədi ilə bütün </w:t>
      </w:r>
      <w:r w:rsidR="00D27DED" w:rsidRPr="000A26F0">
        <w:rPr>
          <w:rFonts w:ascii="Arial" w:hAnsi="Arial"/>
          <w:color w:val="000000" w:themeColor="text1"/>
          <w:sz w:val="26"/>
          <w:shd w:val="clear" w:color="auto" w:fill="FFFFFF"/>
        </w:rPr>
        <w:t>baxış proqramlarında (</w:t>
      </w:r>
      <w:r w:rsidR="000838D6" w:rsidRPr="000A26F0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bro</w:t>
      </w:r>
      <w:r w:rsidR="00D27DED" w:rsidRPr="000A26F0">
        <w:rPr>
          <w:rFonts w:ascii="Arial" w:hAnsi="Arial"/>
          <w:color w:val="000000" w:themeColor="text1"/>
          <w:sz w:val="26"/>
          <w:shd w:val="clear" w:color="auto" w:fill="FFFFFF"/>
        </w:rPr>
        <w:t>w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ser</w:t>
      </w:r>
      <w:r w:rsidR="000838D6" w:rsidRPr="000A26F0">
        <w:rPr>
          <w:rFonts w:ascii="Arial" w:hAnsi="Arial"/>
          <w:color w:val="000000" w:themeColor="text1"/>
          <w:sz w:val="26"/>
          <w:shd w:val="clear" w:color="auto" w:fill="FFFFFF"/>
        </w:rPr>
        <w:t>”</w:t>
      </w:r>
      <w:r w:rsidR="00D27DED" w:rsidRPr="000A26F0">
        <w:rPr>
          <w:rFonts w:ascii="Arial" w:hAnsi="Arial"/>
          <w:color w:val="000000" w:themeColor="text1"/>
          <w:sz w:val="26"/>
          <w:shd w:val="clear" w:color="auto" w:fill="FFFFFF"/>
        </w:rPr>
        <w:t>)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hyperlink r:id="rId9" w:history="1">
        <w:r w:rsidRPr="000A26F0">
          <w:rPr>
            <w:rStyle w:val="Hyperlink"/>
            <w:rFonts w:ascii="Arial" w:hAnsi="Arial"/>
            <w:sz w:val="26"/>
            <w:shd w:val="clear" w:color="auto" w:fill="FFFFFF"/>
          </w:rPr>
          <w:t>https://blacklist.gov.az</w:t>
        </w:r>
      </w:hyperlink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 tətbiqi</w:t>
      </w:r>
      <w:r w:rsidR="00B05891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istifadə edilməlidir</w:t>
      </w:r>
      <w:r w:rsidR="00BE2E58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147A0A6B" w14:textId="3C537729" w:rsidR="006C141E" w:rsidRPr="000A26F0" w:rsidRDefault="006C141E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Bank kartları ilə ödənişlər, elektron poçt ünvanlarına girişlər yalnız </w:t>
      </w:r>
      <w:r w:rsidR="00B05891" w:rsidRPr="000A26F0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HTTPS</w:t>
      </w:r>
      <w:r w:rsidR="00B05891" w:rsidRPr="000A26F0">
        <w:rPr>
          <w:rFonts w:ascii="Arial" w:hAnsi="Arial"/>
          <w:color w:val="000000" w:themeColor="text1"/>
          <w:sz w:val="26"/>
          <w:shd w:val="clear" w:color="auto" w:fill="FFFFFF"/>
        </w:rPr>
        <w:t>”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protokolu aktiv olduğu zaman həyata keçirilməlidir</w:t>
      </w:r>
      <w:r w:rsidR="00BE2E58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28EE6FE2" w14:textId="1F1FCAE4" w:rsidR="00CA657A" w:rsidRPr="00254724" w:rsidRDefault="00B0589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Xidməti tapşırıqların yerinə yetirilməsi üçün </w:t>
      </w:r>
      <w:r w:rsidR="00E95461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zərüri </w:t>
      </w:r>
      <w:r w:rsidR="00F10DCA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olan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bütün </w:t>
      </w:r>
      <w:r w:rsidR="00E95461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proqram</w:t>
      </w:r>
      <w:r w:rsidR="00F10DCA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təminat</w:t>
      </w:r>
      <w:r w:rsidR="00E95461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ları </w:t>
      </w:r>
      <w:r w:rsidR="007D451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onla</w:t>
      </w:r>
      <w:r w:rsidR="006A5E7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r</w:t>
      </w:r>
      <w:r w:rsidR="007D451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ın</w:t>
      </w:r>
      <w:r w:rsidR="007D4510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6A5E70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müvafiq </w:t>
      </w:r>
      <w:r w:rsidR="006A5E7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cədvəl formasında </w:t>
      </w:r>
      <w:r w:rsidR="007D451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siyahısı </w:t>
      </w:r>
      <w:r w:rsidR="006A5E7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(o cümlədən cədvəlin strukturu) </w:t>
      </w:r>
      <w:r w:rsidR="000A26F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müvafiq struktur bölməsi</w:t>
      </w:r>
      <w:r w:rsidR="0024410C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E9546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ilə</w:t>
      </w:r>
      <w:r w:rsidR="00AB7AD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razıl</w:t>
      </w:r>
      <w:r w:rsidR="00D27DE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a</w:t>
      </w:r>
      <w:r w:rsidR="00AB7AD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şdırıl</w:t>
      </w:r>
      <w:r w:rsidR="00024907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dıqdan sonra</w:t>
      </w:r>
      <w:r w:rsidR="00AB7AD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qeydiyyata alınmaqla və yaln</w:t>
      </w:r>
      <w:r w:rsidR="00CA657A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ı</w:t>
      </w:r>
      <w:r w:rsidR="00AB7AD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z</w:t>
      </w:r>
      <w:r w:rsidR="00E9546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həmin şöbənin </w:t>
      </w:r>
      <w:r w:rsidR="00AB7AD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tövsiyə etdiyi resurs və ya vasitələrdən istifadə e</w:t>
      </w:r>
      <w:r w:rsidR="00CA657A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dilməklə</w:t>
      </w:r>
      <w:r w:rsidR="00AB7AD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F10DCA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təhkim olunmuş kompüterə quraşdırılmalıdır</w:t>
      </w:r>
      <w:r w:rsidR="00AC7B38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5E46EFBD" w14:textId="28D269E5" w:rsidR="00CA657A" w:rsidRPr="00254724" w:rsidRDefault="004F527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Dövlət internet şəbəkəsindən və ya təhkim olunmuş kompüterdən maddi mənfəət əldə etmək və ya digər məqsədlər üçün kompüterin əməliyyat gücündən, </w:t>
      </w:r>
      <w:r w:rsidR="0002390B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yaddaş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</w:t>
      </w:r>
      <w:r w:rsidR="00C51DE0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s.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imkanlarından üçüncü tərəflərə istifadə </w:t>
      </w:r>
      <w:r w:rsidR="00C51DE0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səlahiyyəti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C51DE0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verən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sistem</w:t>
      </w:r>
      <w:r w:rsidR="00B17ABC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və ya </w:t>
      </w:r>
      <w:r w:rsidR="00B17ABC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tətbiqlərdən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istifadə etmək qadağandır</w:t>
      </w:r>
      <w:r w:rsidR="0002390B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6268202B" w14:textId="53FE5580" w:rsidR="00CA657A" w:rsidRPr="00254724" w:rsidRDefault="00273ABE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Xidməti vəzifələrinə və işinə birbaşa </w:t>
      </w:r>
      <w:r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aidiyy</w:t>
      </w:r>
      <w:r w:rsidR="0002390B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əti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olmayan </w:t>
      </w:r>
      <w:r w:rsidR="00C51DE0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internet informasiya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resurslar</w:t>
      </w:r>
      <w:r w:rsidR="00C51DE0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ın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a daxil olmaq</w:t>
      </w:r>
      <w:r w:rsidR="0026714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qadağandır</w:t>
      </w:r>
      <w:r w:rsidR="0002390B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4FA6EAC9" w14:textId="4DF10C6C" w:rsidR="00CA657A" w:rsidRPr="00254724" w:rsidRDefault="00C51DE0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“</w:t>
      </w:r>
      <w:r w:rsidR="00EB0DA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U</w:t>
      </w:r>
      <w:r w:rsidR="0026714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RL qısaltma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” </w:t>
      </w:r>
      <w:r w:rsidR="0026714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(dəyişmə) xidmətlərindən istifadə e</w:t>
      </w:r>
      <w:r w:rsidR="00EB0DA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dərək əsas domenini gizlədən informasiya </w:t>
      </w:r>
      <w:r w:rsidR="00EB0DA1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resur</w:t>
      </w:r>
      <w:r w:rsidR="0002390B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s</w:t>
      </w:r>
      <w:r w:rsidR="00EB0DA1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larından</w:t>
      </w:r>
      <w:r w:rsidR="00EB0DA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 ya keçidlərindən </w:t>
      </w:r>
      <w:r w:rsidR="0026714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istifadə etmək qadağandır</w:t>
      </w:r>
      <w:r w:rsidR="0002390B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518A00B4" w14:textId="323F337A" w:rsidR="00CA657A" w:rsidRPr="000A26F0" w:rsidRDefault="00287A88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M</w:t>
      </w:r>
      <w:r w:rsidR="000A12A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əlumatların </w:t>
      </w:r>
      <w:r w:rsidR="006A6463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dövlət qurumunun xidməti istifadəsi üçün nəzərdə tutulmamış </w:t>
      </w:r>
      <w:r w:rsidR="000A12A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bulud</w:t>
      </w:r>
      <w:r w:rsidR="006A6463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xidmətində</w:t>
      </w:r>
      <w:r w:rsidR="000A12A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(</w:t>
      </w:r>
      <w:r w:rsidR="004D01B7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“</w:t>
      </w:r>
      <w:r w:rsidR="000A12A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google drive</w:t>
      </w:r>
      <w:r w:rsidR="004D01B7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”</w:t>
      </w:r>
      <w:r w:rsidR="000A12A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,</w:t>
      </w:r>
      <w:r w:rsidR="008532D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“office 365”,</w:t>
      </w:r>
      <w:r w:rsidR="000A12A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4D01B7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“</w:t>
      </w:r>
      <w:r w:rsidR="000A12A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dropbox</w:t>
      </w:r>
      <w:r w:rsidR="004D01B7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”</w:t>
      </w:r>
      <w:r w:rsidR="000A12A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, </w:t>
      </w:r>
      <w:r w:rsidR="004D01B7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“</w:t>
      </w:r>
      <w:r w:rsidR="000A12A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icloud</w:t>
      </w:r>
      <w:r w:rsidR="004D01B7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”</w:t>
      </w:r>
      <w:r w:rsidR="000A12A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, </w:t>
      </w:r>
      <w:r w:rsidR="004D01B7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“</w:t>
      </w:r>
      <w:r w:rsidR="000A12A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onedrive</w:t>
      </w:r>
      <w:r w:rsidR="004D01B7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”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, </w:t>
      </w:r>
      <w:r w:rsidR="004D01B7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“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boxca</w:t>
      </w:r>
      <w:r w:rsidR="004D01B7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”</w:t>
      </w:r>
      <w:r w:rsidR="000A12A9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 s.)  </w:t>
      </w:r>
      <w:r w:rsidR="000A12A9" w:rsidRPr="000A26F0">
        <w:rPr>
          <w:rFonts w:ascii="Arial" w:hAnsi="Arial"/>
          <w:color w:val="000000" w:themeColor="text1"/>
          <w:sz w:val="26"/>
          <w:shd w:val="clear" w:color="auto" w:fill="FFFFFF"/>
        </w:rPr>
        <w:t>saxla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nılması</w:t>
      </w:r>
      <w:r w:rsidR="000A12A9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qadağandır</w:t>
      </w:r>
      <w:r w:rsidR="0002390B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3649D182" w14:textId="5BC053DB" w:rsidR="00CA657A" w:rsidRPr="000A26F0" w:rsidRDefault="003F6C14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Xidmət sahəsində</w:t>
      </w:r>
      <w:r w:rsidR="00C51DE0" w:rsidRPr="000A26F0">
        <w:rPr>
          <w:rFonts w:ascii="Arial" w:hAnsi="Arial"/>
          <w:color w:val="000000" w:themeColor="text1"/>
          <w:sz w:val="26"/>
          <w:shd w:val="clear" w:color="auto" w:fill="FFFFFF"/>
        </w:rPr>
        <w:t>, xidməti avadanlıqların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kənar </w:t>
      </w:r>
      <w:r w:rsidRPr="0051714A">
        <w:rPr>
          <w:rFonts w:ascii="Arial" w:hAnsi="Arial"/>
          <w:color w:val="000000" w:themeColor="text1"/>
          <w:sz w:val="26"/>
          <w:shd w:val="clear" w:color="auto" w:fill="FFFFFF"/>
        </w:rPr>
        <w:t>internet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(</w:t>
      </w:r>
      <w:r w:rsidR="0051075F" w:rsidRPr="000A26F0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Mİ-Fİ</w:t>
      </w:r>
      <w:r w:rsidR="0051075F" w:rsidRPr="000A26F0">
        <w:rPr>
          <w:rFonts w:ascii="Arial" w:hAnsi="Arial"/>
          <w:color w:val="000000" w:themeColor="text1"/>
          <w:sz w:val="26"/>
          <w:shd w:val="clear" w:color="auto" w:fill="FFFFFF"/>
        </w:rPr>
        <w:t>”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, </w:t>
      </w:r>
      <w:r w:rsidR="0051075F" w:rsidRPr="000A26F0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Data kart</w:t>
      </w:r>
      <w:r w:rsidR="0051075F" w:rsidRPr="000A26F0">
        <w:rPr>
          <w:rFonts w:ascii="Arial" w:hAnsi="Arial"/>
          <w:color w:val="000000" w:themeColor="text1"/>
          <w:sz w:val="26"/>
          <w:shd w:val="clear" w:color="auto" w:fill="FFFFFF"/>
        </w:rPr>
        <w:t>”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, </w:t>
      </w:r>
      <w:r w:rsidR="0051075F" w:rsidRPr="000A26F0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ADSL</w:t>
      </w:r>
      <w:r w:rsidR="0051075F" w:rsidRPr="000A26F0">
        <w:rPr>
          <w:rFonts w:ascii="Arial" w:hAnsi="Arial"/>
          <w:color w:val="000000" w:themeColor="text1"/>
          <w:sz w:val="26"/>
          <w:shd w:val="clear" w:color="auto" w:fill="FFFFFF"/>
        </w:rPr>
        <w:t>”, “Mobile Hotspot”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və s.) </w:t>
      </w:r>
      <w:r w:rsidR="00C51DE0" w:rsidRPr="000A26F0">
        <w:rPr>
          <w:rFonts w:ascii="Arial" w:hAnsi="Arial"/>
          <w:color w:val="000000" w:themeColor="text1"/>
          <w:sz w:val="26"/>
          <w:shd w:val="clear" w:color="auto" w:fill="FFFFFF"/>
        </w:rPr>
        <w:t>bağlantı vasitələrinə qoşulması</w:t>
      </w:r>
      <w:r w:rsidR="00CA657A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qadağandır</w:t>
      </w:r>
      <w:r w:rsidR="0002390B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48F73314" w14:textId="58DCDB20" w:rsidR="008F7C14" w:rsidRPr="000A26F0" w:rsidRDefault="008F7C14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Xidməti şəbəkədə qeydiyyata alınmayan və razılaşdırılmamış avadanlıqların istifadəsi aşkarlanarkən, bu avadanlıqlar aktlaşdırılaraq </w:t>
      </w:r>
      <w:r w:rsidR="00195B7F" w:rsidRPr="000A26F0">
        <w:rPr>
          <w:rFonts w:ascii="Arial" w:hAnsi="Arial"/>
          <w:color w:val="000000" w:themeColor="text1"/>
          <w:sz w:val="26"/>
          <w:shd w:val="clear" w:color="auto" w:fill="FFFFFF"/>
        </w:rPr>
        <w:t>istifadədən kənarlaşdırıl</w:t>
      </w:r>
      <w:r w:rsidR="00CE1C58" w:rsidRPr="000A26F0">
        <w:rPr>
          <w:rFonts w:ascii="Arial" w:hAnsi="Arial"/>
          <w:color w:val="000000" w:themeColor="text1"/>
          <w:sz w:val="26"/>
          <w:shd w:val="clear" w:color="auto" w:fill="FFFFFF"/>
        </w:rPr>
        <w:t>malı</w:t>
      </w:r>
      <w:r w:rsidR="007A121D" w:rsidRPr="000A26F0">
        <w:rPr>
          <w:rFonts w:ascii="Arial" w:hAnsi="Arial"/>
          <w:color w:val="000000" w:themeColor="text1"/>
          <w:sz w:val="26"/>
          <w:shd w:val="clear" w:color="auto" w:fill="FFFFFF"/>
        </w:rPr>
        <w:t>dır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.</w:t>
      </w:r>
    </w:p>
    <w:p w14:paraId="4E6F71B6" w14:textId="77777777" w:rsidR="002155F0" w:rsidRPr="000A26F0" w:rsidRDefault="002155F0" w:rsidP="00361B05">
      <w:pPr>
        <w:pStyle w:val="ListParagraph"/>
        <w:spacing w:line="276" w:lineRule="auto"/>
        <w:jc w:val="both"/>
        <w:rPr>
          <w:rFonts w:ascii="Arial" w:hAnsi="Arial"/>
          <w:i/>
          <w:color w:val="000000" w:themeColor="text1"/>
          <w:sz w:val="26"/>
          <w:shd w:val="clear" w:color="auto" w:fill="FFFFFF"/>
        </w:rPr>
      </w:pPr>
    </w:p>
    <w:p w14:paraId="246A3F17" w14:textId="77777777" w:rsidR="00C80D12" w:rsidRPr="000A26F0" w:rsidRDefault="00C80D12" w:rsidP="00361B05">
      <w:pPr>
        <w:pStyle w:val="ListParagraph"/>
        <w:spacing w:line="276" w:lineRule="auto"/>
        <w:jc w:val="both"/>
        <w:rPr>
          <w:rFonts w:ascii="Arial" w:hAnsi="Arial"/>
          <w:sz w:val="26"/>
          <w:shd w:val="clear" w:color="auto" w:fill="FFFFFF"/>
        </w:rPr>
      </w:pPr>
    </w:p>
    <w:p w14:paraId="1B032562" w14:textId="49A3C009" w:rsidR="00257784" w:rsidRPr="000A26F0" w:rsidRDefault="00AF12FF" w:rsidP="00BB57CB">
      <w:pPr>
        <w:pStyle w:val="ListParagraph"/>
        <w:numPr>
          <w:ilvl w:val="0"/>
          <w:numId w:val="15"/>
        </w:numPr>
        <w:spacing w:line="276" w:lineRule="auto"/>
        <w:ind w:left="426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b/>
          <w:color w:val="000000" w:themeColor="text1"/>
          <w:sz w:val="26"/>
          <w:shd w:val="clear" w:color="auto" w:fill="FFFFFF"/>
        </w:rPr>
        <w:t>“</w:t>
      </w:r>
      <w:r w:rsidR="00257784" w:rsidRPr="000A26F0">
        <w:rPr>
          <w:rFonts w:ascii="Arial" w:hAnsi="Arial"/>
          <w:b/>
          <w:color w:val="000000" w:themeColor="text1"/>
          <w:sz w:val="26"/>
          <w:shd w:val="clear" w:color="auto" w:fill="FFFFFF"/>
        </w:rPr>
        <w:t>Simsiz texnologiya</w:t>
      </w:r>
      <w:r w:rsidR="00CB0AE9" w:rsidRPr="000A26F0">
        <w:rPr>
          <w:rFonts w:ascii="Arial" w:hAnsi="Arial"/>
          <w:b/>
          <w:color w:val="000000" w:themeColor="text1"/>
          <w:sz w:val="26"/>
          <w:shd w:val="clear" w:color="auto" w:fill="FFFFFF"/>
        </w:rPr>
        <w:t>nın</w:t>
      </w:r>
      <w:r w:rsidRPr="000A26F0">
        <w:rPr>
          <w:rFonts w:ascii="Arial" w:hAnsi="Arial"/>
          <w:b/>
          <w:color w:val="000000" w:themeColor="text1"/>
          <w:sz w:val="26"/>
          <w:shd w:val="clear" w:color="auto" w:fill="FFFFFF"/>
        </w:rPr>
        <w:t>”</w:t>
      </w:r>
      <w:r w:rsidR="00CB0AE9" w:rsidRPr="000A26F0">
        <w:rPr>
          <w:rFonts w:ascii="Arial" w:hAnsi="Arial"/>
          <w:b/>
          <w:color w:val="000000" w:themeColor="text1"/>
          <w:sz w:val="26"/>
          <w:shd w:val="clear" w:color="auto" w:fill="FFFFFF"/>
        </w:rPr>
        <w:t xml:space="preserve"> istifadəsi</w:t>
      </w:r>
      <w:r w:rsidR="00257784" w:rsidRPr="000A26F0">
        <w:rPr>
          <w:rFonts w:ascii="Arial" w:hAnsi="Arial"/>
          <w:b/>
          <w:color w:val="000000" w:themeColor="text1"/>
          <w:sz w:val="26"/>
          <w:shd w:val="clear" w:color="auto" w:fill="FFFFFF"/>
        </w:rPr>
        <w:t xml:space="preserve"> ilə bağlı qaydalar</w:t>
      </w:r>
    </w:p>
    <w:p w14:paraId="62BDD3C7" w14:textId="77777777" w:rsidR="00CA657A" w:rsidRPr="000A26F0" w:rsidRDefault="00CA657A" w:rsidP="00361B05">
      <w:pPr>
        <w:pStyle w:val="ListParagraph"/>
        <w:spacing w:line="276" w:lineRule="auto"/>
        <w:rPr>
          <w:rFonts w:ascii="Arial" w:hAnsi="Arial"/>
          <w:b/>
          <w:color w:val="000000" w:themeColor="text1"/>
          <w:sz w:val="26"/>
          <w:shd w:val="clear" w:color="auto" w:fill="FFFFFF"/>
        </w:rPr>
      </w:pPr>
    </w:p>
    <w:p w14:paraId="27725575" w14:textId="5A7CD796" w:rsidR="00CA657A" w:rsidRPr="000A26F0" w:rsidRDefault="00257784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Simsiz texnologiyadan istifadə edərkən həmin texnologiya vasitəsi ilə ötürüləcək məlumatın konfidensiallıq səviyyəsi müəyyən edilməlidir</w:t>
      </w:r>
      <w:r w:rsid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.</w:t>
      </w:r>
      <w:r w:rsidR="00AF41FD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(Qeyd: Bunun üçün məlumatların təsnifatlaşdırılması əvvəlcədən təmin edilməlidir)</w:t>
      </w:r>
      <w:r w:rsidRPr="00CA65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68452D03" w14:textId="6A9C3213" w:rsidR="00CA657A" w:rsidRPr="000A26F0" w:rsidRDefault="00257784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Xidmət sahəsində qeydiyyata alınmamış və razılaşdırılmamış simsiz texnologiyaların istifadəsi qadağandır</w:t>
      </w:r>
      <w:r w:rsidR="0002390B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40DCBF2E" w14:textId="45BC8C4B" w:rsidR="00CA657A" w:rsidRPr="000A26F0" w:rsidRDefault="00257784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Daxili şəbəkəyə qoşulmuş bütün kompüter, p</w:t>
      </w:r>
      <w:r w:rsidR="00441F96" w:rsidRPr="000A26F0">
        <w:rPr>
          <w:rFonts w:ascii="Arial" w:hAnsi="Arial"/>
          <w:color w:val="000000" w:themeColor="text1"/>
          <w:sz w:val="26"/>
          <w:shd w:val="clear" w:color="auto" w:fill="FFFFFF"/>
        </w:rPr>
        <w:t>e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riferiya və digər avadanlıqların ikinci simsiz əlaqə interfeysi sön</w:t>
      </w:r>
      <w:r w:rsidR="00C71F08" w:rsidRPr="000A26F0">
        <w:rPr>
          <w:rFonts w:ascii="Arial" w:hAnsi="Arial"/>
          <w:color w:val="000000" w:themeColor="text1"/>
          <w:sz w:val="26"/>
          <w:shd w:val="clear" w:color="auto" w:fill="FFFFFF"/>
        </w:rPr>
        <w:t>dürülməlidir</w:t>
      </w:r>
      <w:r w:rsidR="00B6566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6F9F218C" w14:textId="25A44A3B" w:rsidR="00CA657A" w:rsidRPr="000A26F0" w:rsidRDefault="00257784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lastRenderedPageBreak/>
        <w:t>Simsiz rabitə ilə təchiz olunmuş printerlərin</w:t>
      </w:r>
      <w:r w:rsidR="008D52F3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və </w:t>
      </w:r>
      <w:r w:rsidR="00C71F08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bu kimi digər </w:t>
      </w:r>
      <w:r w:rsidR="008D52F3" w:rsidRPr="000A26F0">
        <w:rPr>
          <w:rFonts w:ascii="Arial" w:hAnsi="Arial"/>
          <w:color w:val="000000" w:themeColor="text1"/>
          <w:sz w:val="26"/>
          <w:shd w:val="clear" w:color="auto" w:fill="FFFFFF"/>
        </w:rPr>
        <w:t>avadanlıqların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="00B83C54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istismarı zamanı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="00C71F08" w:rsidRPr="000A26F0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Wi-Fi</w:t>
      </w:r>
      <w:r w:rsidR="00C71F08" w:rsidRPr="000A26F0">
        <w:rPr>
          <w:rFonts w:ascii="Arial" w:hAnsi="Arial"/>
          <w:color w:val="000000" w:themeColor="text1"/>
          <w:sz w:val="26"/>
          <w:shd w:val="clear" w:color="auto" w:fill="FFFFFF"/>
        </w:rPr>
        <w:t>”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funksiyası </w:t>
      </w:r>
      <w:r w:rsidR="00C71F08" w:rsidRPr="000A26F0">
        <w:rPr>
          <w:rFonts w:ascii="Arial" w:hAnsi="Arial"/>
          <w:color w:val="000000" w:themeColor="text1"/>
          <w:sz w:val="26"/>
          <w:shd w:val="clear" w:color="auto" w:fill="FFFFFF"/>
        </w:rPr>
        <w:t>söndürülməlidir</w:t>
      </w:r>
      <w:r w:rsidR="00B6566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46D6EFE5" w14:textId="67D8E7FA" w:rsidR="00CA657A" w:rsidRPr="000A26F0" w:rsidRDefault="00257784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Daxili şəbəkəyə müdaxilə etmək imkanı yaratdığına görə bina </w:t>
      </w:r>
      <w:r w:rsidRPr="0051714A">
        <w:rPr>
          <w:rFonts w:ascii="Arial" w:hAnsi="Arial"/>
          <w:color w:val="000000" w:themeColor="text1"/>
          <w:sz w:val="26"/>
          <w:shd w:val="clear" w:color="auto" w:fill="FFFFFF"/>
        </w:rPr>
        <w:t>xaricinə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şəbəkəni çatdıran və</w:t>
      </w:r>
      <w:r w:rsidR="008117D1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razılaşdırılmamış</w:t>
      </w:r>
      <w:r w:rsidR="001F74BA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yerlərdə </w:t>
      </w:r>
      <w:r w:rsidR="008406B3" w:rsidRPr="000A26F0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Wi-Fi</w:t>
      </w:r>
      <w:r w:rsidR="008406B3" w:rsidRPr="000A26F0">
        <w:rPr>
          <w:rFonts w:ascii="Arial" w:hAnsi="Arial"/>
          <w:color w:val="000000" w:themeColor="text1"/>
          <w:sz w:val="26"/>
          <w:shd w:val="clear" w:color="auto" w:fill="FFFFFF"/>
        </w:rPr>
        <w:t>”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ötürücü və gücləndiricilərin daxili şəbəkəyə qoşulması qadağandır</w:t>
      </w:r>
      <w:r w:rsidR="00B6566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3EBDFDBB" w14:textId="1E2C0B7B" w:rsidR="00257784" w:rsidRPr="000A26F0" w:rsidRDefault="00257784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Kompüterə simsiz</w:t>
      </w:r>
      <w:r w:rsidR="00DC563D" w:rsidRPr="000A26F0">
        <w:rPr>
          <w:rFonts w:ascii="Arial" w:hAnsi="Arial"/>
          <w:color w:val="000000" w:themeColor="text1"/>
          <w:sz w:val="26"/>
          <w:shd w:val="clear" w:color="auto" w:fill="FFFFFF"/>
        </w:rPr>
        <w:t>,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şifrlənməmiş</w:t>
      </w:r>
      <w:r w:rsidR="00DC563D" w:rsidRPr="000A26F0">
        <w:rPr>
          <w:rFonts w:ascii="Arial" w:hAnsi="Arial"/>
          <w:color w:val="000000" w:themeColor="text1"/>
          <w:sz w:val="26"/>
          <w:shd w:val="clear" w:color="auto" w:fill="FFFFFF"/>
        </w:rPr>
        <w:t>,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qeydiyyata alınmamış və razılaşdırılmamış</w:t>
      </w:r>
      <w:r w:rsidR="00FF4673" w:rsidRPr="000A26F0">
        <w:rPr>
          <w:rStyle w:val="FootnoteReference"/>
          <w:rFonts w:ascii="Arial" w:hAnsi="Arial"/>
          <w:color w:val="000000" w:themeColor="text1"/>
          <w:sz w:val="26"/>
          <w:shd w:val="clear" w:color="auto" w:fill="FFFFFF"/>
        </w:rPr>
        <w:t>11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p</w:t>
      </w:r>
      <w:r w:rsidR="00441F96" w:rsidRPr="000A26F0">
        <w:rPr>
          <w:rFonts w:ascii="Arial" w:hAnsi="Arial"/>
          <w:color w:val="000000" w:themeColor="text1"/>
          <w:sz w:val="26"/>
          <w:shd w:val="clear" w:color="auto" w:fill="FFFFFF"/>
        </w:rPr>
        <w:t>e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riferiyaların (keyboard, mouse və s.) qoşulması qadağandır</w:t>
      </w:r>
      <w:r w:rsidR="006A6463" w:rsidRPr="000A26F0">
        <w:rPr>
          <w:rFonts w:ascii="Arial" w:hAnsi="Arial"/>
          <w:color w:val="000000" w:themeColor="text1"/>
          <w:sz w:val="26"/>
          <w:shd w:val="clear" w:color="auto" w:fill="FFFFFF"/>
        </w:rPr>
        <w:t>.</w:t>
      </w:r>
    </w:p>
    <w:p w14:paraId="19BBCB19" w14:textId="2FE68239" w:rsidR="00AB7AD1" w:rsidRPr="000A26F0" w:rsidRDefault="00AB7AD1" w:rsidP="00361B05">
      <w:pPr>
        <w:pStyle w:val="ListParagraph"/>
        <w:spacing w:line="276" w:lineRule="auto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</w:p>
    <w:p w14:paraId="546B4197" w14:textId="77777777" w:rsidR="00CA657A" w:rsidRPr="000A26F0" w:rsidRDefault="00CA657A" w:rsidP="00361B05">
      <w:pPr>
        <w:pStyle w:val="ListParagraph"/>
        <w:spacing w:line="276" w:lineRule="auto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</w:p>
    <w:p w14:paraId="31C030F2" w14:textId="74FEE52A" w:rsidR="00F57265" w:rsidRPr="000A26F0" w:rsidRDefault="00F57265" w:rsidP="00BB57CB">
      <w:pPr>
        <w:pStyle w:val="ListParagraph"/>
        <w:numPr>
          <w:ilvl w:val="0"/>
          <w:numId w:val="15"/>
        </w:numPr>
        <w:spacing w:line="276" w:lineRule="auto"/>
        <w:ind w:left="426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b/>
          <w:color w:val="000000" w:themeColor="text1"/>
          <w:sz w:val="26"/>
          <w:shd w:val="clear" w:color="auto" w:fill="FFFFFF"/>
        </w:rPr>
        <w:t xml:space="preserve">Elektron poçt ünvanlarından istifadə və təhlükəsizlik qaydaları </w:t>
      </w:r>
    </w:p>
    <w:p w14:paraId="35228DC1" w14:textId="77777777" w:rsidR="00F57265" w:rsidRPr="000A26F0" w:rsidRDefault="00F57265" w:rsidP="00361B05">
      <w:pPr>
        <w:pStyle w:val="ListParagraph"/>
        <w:spacing w:line="276" w:lineRule="auto"/>
        <w:rPr>
          <w:rFonts w:ascii="Arial" w:hAnsi="Arial"/>
          <w:b/>
          <w:color w:val="000000" w:themeColor="text1"/>
          <w:sz w:val="26"/>
          <w:shd w:val="clear" w:color="auto" w:fill="FFFFFF"/>
        </w:rPr>
      </w:pPr>
    </w:p>
    <w:p w14:paraId="09A4F6CA" w14:textId="594BDB10" w:rsidR="00F57265" w:rsidRPr="000A26F0" w:rsidRDefault="00F5726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Xidməti istifadə üçün yalnız @</w:t>
      </w:r>
      <w:r w:rsidR="00261779" w:rsidRPr="000A26F0">
        <w:rPr>
          <w:rFonts w:ascii="Arial" w:hAnsi="Arial"/>
          <w:color w:val="FF0000"/>
          <w:sz w:val="26"/>
          <w:shd w:val="clear" w:color="auto" w:fill="FFFFFF"/>
        </w:rPr>
        <w:t>qurumundomeni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.gov.az</w:t>
      </w:r>
      <w:r w:rsidRPr="000A26F0">
        <w:rPr>
          <w:rFonts w:ascii="Arial" w:hAnsi="Arial"/>
          <w:sz w:val="26"/>
          <w:shd w:val="clear" w:color="auto" w:fill="FFFFFF"/>
        </w:rPr>
        <w:t xml:space="preserve">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elektron poçt ünvanı</w:t>
      </w:r>
      <w:r w:rsidR="00E3368E" w:rsidRPr="000A26F0">
        <w:rPr>
          <w:rFonts w:ascii="Arial" w:hAnsi="Arial"/>
          <w:color w:val="000000" w:themeColor="text1"/>
          <w:sz w:val="26"/>
          <w:shd w:val="clear" w:color="auto" w:fill="FFFFFF"/>
        </w:rPr>
        <w:t>ndan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istifadə olunmalıdır</w:t>
      </w:r>
      <w:r w:rsidR="00B83C54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189C5669" w14:textId="1204F0CE" w:rsidR="00F57265" w:rsidRPr="000A26F0" w:rsidRDefault="00F5726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Xidməti və rəsmi yazışmalarda şəxsi elektron poçt ünvanından istifadə etmək qadağandır</w:t>
      </w:r>
      <w:r w:rsidR="00B83C54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40ABC85F" w14:textId="346E4D15" w:rsidR="00F57265" w:rsidRPr="000A26F0" w:rsidRDefault="00F5726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Xidməti elektron poçt ünvanından istifadə etməklə </w:t>
      </w:r>
      <w:r w:rsidR="00E3368E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xidməti fəaliyyətlə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əlaqə</w:t>
      </w:r>
      <w:r w:rsidR="00E3368E" w:rsidRPr="000A26F0">
        <w:rPr>
          <w:rFonts w:ascii="Arial" w:hAnsi="Arial"/>
          <w:color w:val="000000" w:themeColor="text1"/>
          <w:sz w:val="26"/>
          <w:shd w:val="clear" w:color="auto" w:fill="FFFFFF"/>
        </w:rPr>
        <w:t>s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i olmayan mə</w:t>
      </w:r>
      <w:r w:rsidR="00E3368E" w:rsidRPr="000A26F0">
        <w:rPr>
          <w:rFonts w:ascii="Arial" w:hAnsi="Arial"/>
          <w:color w:val="000000" w:themeColor="text1"/>
          <w:sz w:val="26"/>
          <w:shd w:val="clear" w:color="auto" w:fill="FFFFFF"/>
        </w:rPr>
        <w:t>lumatlar</w:t>
      </w:r>
      <w:r w:rsidR="00CA3AE5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və sənədlər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göndərmək və </w:t>
      </w:r>
      <w:r w:rsidR="00CA3AE5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ya onların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yayılmasında iştirak etmək qadağandır</w:t>
      </w:r>
      <w:r w:rsidR="008964DB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1932B044" w14:textId="3E3546BE" w:rsidR="00F57265" w:rsidRPr="000A26F0" w:rsidRDefault="00E3368E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Kənar</w:t>
      </w:r>
      <w:r w:rsidR="00F57265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="008964DB" w:rsidRPr="0051714A">
        <w:rPr>
          <w:rFonts w:ascii="Arial" w:hAnsi="Arial"/>
          <w:color w:val="000000" w:themeColor="text1"/>
          <w:sz w:val="26"/>
          <w:shd w:val="clear" w:color="auto" w:fill="FFFFFF"/>
        </w:rPr>
        <w:t>internet</w:t>
      </w:r>
      <w:r w:rsidR="00F57265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informasiya </w:t>
      </w:r>
      <w:r w:rsidR="008964DB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ehtiy</w:t>
      </w:r>
      <w:r w:rsidR="00F57265"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atlarında</w:t>
      </w:r>
      <w:r w:rsidR="00F57265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qeydiyyat zamanı xidməti elektron poçt ünvanını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istifadə etmək</w:t>
      </w:r>
      <w:r w:rsidR="00F57265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qadağandır (</w:t>
      </w:r>
      <w:r w:rsidR="00733433" w:rsidRPr="000A26F0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="00F57265" w:rsidRPr="000A26F0">
        <w:rPr>
          <w:rFonts w:ascii="Arial" w:hAnsi="Arial"/>
          <w:color w:val="000000" w:themeColor="text1"/>
          <w:sz w:val="26"/>
          <w:shd w:val="clear" w:color="auto" w:fill="FFFFFF"/>
        </w:rPr>
        <w:t>hesab.az</w:t>
      </w:r>
      <w:r w:rsidR="00733433" w:rsidRPr="000A26F0">
        <w:rPr>
          <w:rFonts w:ascii="Arial" w:hAnsi="Arial"/>
          <w:color w:val="000000" w:themeColor="text1"/>
          <w:sz w:val="26"/>
          <w:shd w:val="clear" w:color="auto" w:fill="FFFFFF"/>
        </w:rPr>
        <w:t>”</w:t>
      </w:r>
      <w:r w:rsidR="00F57265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, </w:t>
      </w:r>
      <w:r w:rsidR="00733433" w:rsidRPr="000A26F0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="00F57265" w:rsidRPr="000A26F0">
        <w:rPr>
          <w:rFonts w:ascii="Arial" w:hAnsi="Arial"/>
          <w:color w:val="000000" w:themeColor="text1"/>
          <w:sz w:val="26"/>
          <w:shd w:val="clear" w:color="auto" w:fill="FFFFFF"/>
        </w:rPr>
        <w:t>turbo.az</w:t>
      </w:r>
      <w:r w:rsidR="00733433" w:rsidRPr="000A26F0">
        <w:rPr>
          <w:rFonts w:ascii="Arial" w:hAnsi="Arial"/>
          <w:color w:val="000000" w:themeColor="text1"/>
          <w:sz w:val="26"/>
          <w:shd w:val="clear" w:color="auto" w:fill="FFFFFF"/>
        </w:rPr>
        <w:t>”</w:t>
      </w:r>
      <w:r w:rsidR="00F57265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, </w:t>
      </w:r>
      <w:r w:rsidR="00733433" w:rsidRPr="000A26F0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="00F57265" w:rsidRPr="000A26F0">
        <w:rPr>
          <w:rFonts w:ascii="Arial" w:hAnsi="Arial"/>
          <w:color w:val="000000" w:themeColor="text1"/>
          <w:sz w:val="26"/>
          <w:shd w:val="clear" w:color="auto" w:fill="FFFFFF"/>
        </w:rPr>
        <w:t>facebook</w:t>
      </w:r>
      <w:r w:rsidR="00733433" w:rsidRPr="000A26F0">
        <w:rPr>
          <w:rFonts w:ascii="Arial" w:hAnsi="Arial"/>
          <w:color w:val="000000" w:themeColor="text1"/>
          <w:sz w:val="26"/>
          <w:shd w:val="clear" w:color="auto" w:fill="FFFFFF"/>
        </w:rPr>
        <w:t>”</w:t>
      </w:r>
      <w:r w:rsidR="00F57265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, </w:t>
      </w:r>
      <w:r w:rsidR="00733433" w:rsidRPr="000A26F0">
        <w:rPr>
          <w:rFonts w:ascii="Arial" w:hAnsi="Arial"/>
          <w:color w:val="000000" w:themeColor="text1"/>
          <w:sz w:val="26"/>
          <w:shd w:val="clear" w:color="auto" w:fill="FFFFFF"/>
        </w:rPr>
        <w:t>“</w:t>
      </w:r>
      <w:r w:rsidR="00F57265" w:rsidRPr="000A26F0">
        <w:rPr>
          <w:rFonts w:ascii="Arial" w:hAnsi="Arial"/>
          <w:color w:val="000000" w:themeColor="text1"/>
          <w:sz w:val="26"/>
          <w:shd w:val="clear" w:color="auto" w:fill="FFFFFF"/>
        </w:rPr>
        <w:t>google</w:t>
      </w:r>
      <w:r w:rsidR="00733433" w:rsidRPr="000A26F0">
        <w:rPr>
          <w:rFonts w:ascii="Arial" w:hAnsi="Arial"/>
          <w:color w:val="000000" w:themeColor="text1"/>
          <w:sz w:val="26"/>
          <w:shd w:val="clear" w:color="auto" w:fill="FFFFFF"/>
        </w:rPr>
        <w:t>”</w:t>
      </w:r>
      <w:r w:rsidR="00F57265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və s</w:t>
      </w:r>
      <w:r w:rsidR="00F57265" w:rsidRPr="00372D66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.)</w:t>
      </w:r>
      <w:r w:rsidR="008964DB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48A0ECAE" w14:textId="78F39645" w:rsidR="00F57265" w:rsidRPr="000A26F0" w:rsidRDefault="00F5726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Elektron poçt vasitəsi ilə naməlum şəxslər tərəfindən göndərilmiş sorğulara, linklərə keçid etmə</w:t>
      </w:r>
      <w:r w:rsidR="001F148F" w:rsidRPr="000A26F0">
        <w:rPr>
          <w:rFonts w:ascii="Arial" w:hAnsi="Arial"/>
          <w:color w:val="000000" w:themeColor="text1"/>
          <w:sz w:val="26"/>
          <w:shd w:val="clear" w:color="auto" w:fill="FFFFFF"/>
        </w:rPr>
        <w:t>k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və elektron poçta cavab vermə</w:t>
      </w:r>
      <w:r w:rsidR="001F148F" w:rsidRPr="000A26F0">
        <w:rPr>
          <w:rFonts w:ascii="Arial" w:hAnsi="Arial"/>
          <w:color w:val="000000" w:themeColor="text1"/>
          <w:sz w:val="26"/>
          <w:shd w:val="clear" w:color="auto" w:fill="FFFFFF"/>
        </w:rPr>
        <w:t>k qadağandır</w:t>
      </w:r>
      <w:r w:rsidR="001822AE" w:rsidRPr="000A26F0">
        <w:rPr>
          <w:rStyle w:val="FootnoteReference"/>
          <w:rFonts w:ascii="Arial" w:hAnsi="Arial"/>
          <w:color w:val="000000" w:themeColor="text1"/>
          <w:sz w:val="26"/>
          <w:shd w:val="clear" w:color="auto" w:fill="FFFFFF"/>
        </w:rPr>
        <w:footnoteReference w:id="5"/>
      </w:r>
      <w:r w:rsidR="008964DB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60A4B017" w14:textId="2F2DFDA9" w:rsidR="00F57265" w:rsidRPr="000A26F0" w:rsidRDefault="00F5726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Elektron poçt vasitəsi ilə vədverici məktubların (Pul uduşları, mükafatlandırmalar, əmanətin ötürülməsi, təyyarə bileti, bank hesabının açılması, pul köçürmə əməliyyatları</w:t>
      </w:r>
      <w:r w:rsidR="002155F0" w:rsidRPr="000A26F0">
        <w:rPr>
          <w:rFonts w:ascii="Arial" w:hAnsi="Arial"/>
          <w:color w:val="000000" w:themeColor="text1"/>
          <w:sz w:val="26"/>
          <w:shd w:val="clear" w:color="auto" w:fill="FFFFFF"/>
        </w:rPr>
        <w:t>, faktura ödənişi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və s</w:t>
      </w:r>
      <w:r w:rsidR="002155F0" w:rsidRPr="000A26F0">
        <w:rPr>
          <w:rFonts w:ascii="Arial" w:hAnsi="Arial"/>
          <w:color w:val="000000" w:themeColor="text1"/>
          <w:sz w:val="26"/>
          <w:shd w:val="clear" w:color="auto" w:fill="FFFFFF"/>
        </w:rPr>
        <w:t>.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) alınması zamanı həmin məktubdakı keçidlərə</w:t>
      </w:r>
      <w:r w:rsidR="003D4E5E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daxil olmadan (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>klik etmədən</w:t>
      </w:r>
      <w:r w:rsidR="003D4E5E" w:rsidRPr="000A26F0">
        <w:rPr>
          <w:rFonts w:ascii="Arial" w:hAnsi="Arial"/>
          <w:color w:val="000000" w:themeColor="text1"/>
          <w:sz w:val="26"/>
          <w:shd w:val="clear" w:color="auto" w:fill="FFFFFF"/>
        </w:rPr>
        <w:t>)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və elektron poçta cavab vermədən </w:t>
      </w:r>
      <w:r w:rsidR="001F148F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şübhəli daxilolma barədə </w:t>
      </w:r>
      <w:r w:rsidR="008117D1"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müvafiq </w:t>
      </w:r>
      <w:r w:rsidRPr="0051714A">
        <w:rPr>
          <w:rFonts w:ascii="Arial" w:hAnsi="Arial"/>
          <w:color w:val="000000" w:themeColor="text1"/>
          <w:sz w:val="26"/>
          <w:shd w:val="clear" w:color="auto" w:fill="FFFFFF"/>
        </w:rPr>
        <w:t>şöbə</w:t>
      </w:r>
      <w:r w:rsidR="008117D1" w:rsidRPr="0051714A">
        <w:rPr>
          <w:rFonts w:ascii="Arial" w:hAnsi="Arial"/>
          <w:color w:val="000000" w:themeColor="text1"/>
          <w:sz w:val="26"/>
          <w:shd w:val="clear" w:color="auto" w:fill="FFFFFF"/>
        </w:rPr>
        <w:t>y</w:t>
      </w:r>
      <w:r w:rsidRPr="0051714A">
        <w:rPr>
          <w:rFonts w:ascii="Arial" w:hAnsi="Arial"/>
          <w:color w:val="000000" w:themeColor="text1"/>
          <w:sz w:val="26"/>
          <w:shd w:val="clear" w:color="auto" w:fill="FFFFFF"/>
        </w:rPr>
        <w:t>ə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</w:rPr>
        <w:t xml:space="preserve"> məlumat verilməlidir</w:t>
      </w:r>
      <w:r w:rsidR="008964DB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29045D3D" w14:textId="423D4F85" w:rsidR="00F57265" w:rsidRPr="00254724" w:rsidRDefault="00F5726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Elektron poçt </w:t>
      </w:r>
      <w:r w:rsidR="00B465F0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və ya telefon zəngi </w:t>
      </w:r>
      <w:r w:rsidR="003D4E5E"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vasitəsi ilə </w:t>
      </w:r>
      <w:r w:rsidRPr="000A26F0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adların saxtalaşdırılması ilə hansısa əməkdaşın və ya </w:t>
      </w:r>
      <w:r w:rsidR="0024410C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struktur bölm</w:t>
      </w:r>
      <w:r w:rsidRPr="002B0B0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ənin</w:t>
      </w:r>
      <w:r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adından göndərilən texniki</w:t>
      </w:r>
      <w:r w:rsidR="00B465F0"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əməliyyatlardan ibarət</w:t>
      </w:r>
      <w:r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tapşırıqlar (poçt qutusu ilə bağlı əməliyyatlar, şif</w:t>
      </w:r>
      <w:r w:rsidR="00195B7F"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r</w:t>
      </w:r>
      <w:r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lərin dəyişdirilməsi, elektron poçt həcminin artırılması, kompüterdə, </w:t>
      </w:r>
      <w:r w:rsidR="00540350"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bütün baxış proqramlarında (“browser”)</w:t>
      </w:r>
      <w:r w:rsidR="00852DCD"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və ya hansısa proqram təminatında yenilənməni tələb edən və s.) elektron poçtu göndərən tərəflə </w:t>
      </w:r>
      <w:r w:rsidR="00852DCD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həmin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tapşırığın saxta olub-olmadığı zəng və ya digər alternativ əlaqə vasitələri ilə </w:t>
      </w:r>
      <w:r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yoxlan</w:t>
      </w:r>
      <w:r w:rsidR="00EB0722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ıldıqdan sonra icra olunmalıdır;</w:t>
      </w:r>
    </w:p>
    <w:p w14:paraId="2779C2CE" w14:textId="72A7EE2E" w:rsidR="00F57265" w:rsidRPr="00567EA8" w:rsidRDefault="00EF530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Xidməti və konfidensial məlumatların yalnız və yalnız “gov.az” domen zonasında olan elektron poçt ünvanları arasında mübadiləsinə icazə verilir. Bu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lastRenderedPageBreak/>
        <w:t>kimi məlumatların e</w:t>
      </w:r>
      <w:r w:rsidR="00F5726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lektron poçtla göndərilən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zaman </w:t>
      </w:r>
      <w:r w:rsidR="00F5726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xüsusi şifrləmə metodları ilə əlavə şirflənməsi tövsiyyə olunur</w:t>
      </w:r>
      <w:r w:rsidR="00EB0722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053323EB" w14:textId="5D9D92DA" w:rsidR="00F57265" w:rsidRPr="00254724" w:rsidRDefault="00F5726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Elektron poçt və </w:t>
      </w:r>
      <w:r w:rsidR="00673AC5"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ya </w:t>
      </w:r>
      <w:r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digər elektron sorğular vasitəsi ilə 3-cü tərəf</w:t>
      </w:r>
      <w:r w:rsidR="00673AC5"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lər</w:t>
      </w:r>
      <w:r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ə </w:t>
      </w:r>
      <w:r w:rsidR="005414FB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məxfi, konfidensial, </w:t>
      </w:r>
      <w:r w:rsidR="00455165"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fərdi</w:t>
      </w:r>
      <w:r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, xidməti</w:t>
      </w:r>
      <w:r w:rsidR="00852DCD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,</w:t>
      </w:r>
      <w:r w:rsidRPr="002B0B0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</w:t>
      </w:r>
      <w:r w:rsidR="005414FB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o cümlədən</w:t>
      </w:r>
      <w:r w:rsidR="00673AC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maliyyə məlumatlarının göndərilməsi qadağandır</w:t>
      </w:r>
      <w:r w:rsidR="00EB0722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15F5A200" w14:textId="045ADFC8" w:rsidR="00F57265" w:rsidRPr="00567EA8" w:rsidRDefault="00673AC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Qəbul edilməsi </w:t>
      </w:r>
      <w:r w:rsidR="00F5726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gözlə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nilməyən şübhəli </w:t>
      </w:r>
      <w:r w:rsidR="00F57265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elektron poçtların açılmasından imtina edilməlidir</w:t>
      </w:r>
      <w:r w:rsidR="00EB0722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0B549340" w14:textId="77777777" w:rsidR="00F57265" w:rsidRPr="00567EA8" w:rsidRDefault="00F5726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Elektron poçt vasitəsi ilə göndərilən qoşma faylların antivirus yoxlamasından keçirilmədən istifadə edilmə</w:t>
      </w:r>
      <w:r w:rsidR="00CF6B46"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si qadağandır.</w:t>
      </w:r>
    </w:p>
    <w:p w14:paraId="42DE8D3E" w14:textId="1354B910" w:rsidR="00F2617B" w:rsidRPr="00567EA8" w:rsidRDefault="00F2617B" w:rsidP="00A10ECE">
      <w:pPr>
        <w:spacing w:after="0" w:line="276" w:lineRule="auto"/>
        <w:ind w:firstLine="360"/>
        <w:jc w:val="both"/>
        <w:rPr>
          <w:rFonts w:ascii="Arial" w:hAnsi="Arial"/>
          <w:i/>
          <w:color w:val="000000" w:themeColor="text1"/>
          <w:sz w:val="24"/>
          <w:shd w:val="clear" w:color="auto" w:fill="FFFFFF"/>
          <w:lang w:val="az-Latn-AZ"/>
        </w:rPr>
      </w:pPr>
    </w:p>
    <w:p w14:paraId="344C6811" w14:textId="4C9320A5" w:rsidR="00F03CF8" w:rsidRPr="00567EA8" w:rsidRDefault="00F03CF8" w:rsidP="00A10ECE">
      <w:pPr>
        <w:spacing w:after="0" w:line="276" w:lineRule="auto"/>
        <w:ind w:firstLine="360"/>
        <w:jc w:val="both"/>
        <w:rPr>
          <w:rFonts w:ascii="Arial" w:hAnsi="Arial"/>
          <w:i/>
          <w:color w:val="000000" w:themeColor="text1"/>
          <w:sz w:val="24"/>
          <w:shd w:val="clear" w:color="auto" w:fill="FFFFFF"/>
          <w:lang w:val="az-Latn-AZ"/>
        </w:rPr>
      </w:pPr>
    </w:p>
    <w:p w14:paraId="6EDD6E98" w14:textId="733D3121" w:rsidR="00AE576C" w:rsidRPr="00567EA8" w:rsidRDefault="00683EF7" w:rsidP="00BB57CB">
      <w:pPr>
        <w:pStyle w:val="ListParagraph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567EA8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İnformasiyanın </w:t>
      </w:r>
      <w:r w:rsidR="00AF12FF" w:rsidRPr="00567EA8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“</w:t>
      </w:r>
      <w:r w:rsidR="00AE576C" w:rsidRPr="00567EA8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sosial mühəndislik</w:t>
      </w:r>
      <w:r w:rsidR="00AF12FF" w:rsidRPr="00567EA8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”</w:t>
      </w:r>
      <w:r w:rsidR="00AE576C" w:rsidRPr="00567EA8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 yolu ilə əldə edilməsindən qorunma qaydaları</w:t>
      </w:r>
    </w:p>
    <w:p w14:paraId="3FE8ACB6" w14:textId="77777777" w:rsidR="002B0B0E" w:rsidRPr="00567EA8" w:rsidRDefault="002B0B0E" w:rsidP="00361B05">
      <w:pPr>
        <w:pStyle w:val="ListParagraph"/>
        <w:spacing w:line="276" w:lineRule="auto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</w:p>
    <w:p w14:paraId="5C36A6BF" w14:textId="05820AD9" w:rsidR="00CA657A" w:rsidRPr="00254724" w:rsidRDefault="003A315D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Əməkdaşları</w:t>
      </w:r>
      <w:r w:rsidR="005136F0"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n</w:t>
      </w:r>
      <w:r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hər hansı </w:t>
      </w:r>
      <w:r w:rsidR="00D100D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kənar </w:t>
      </w:r>
      <w:r w:rsidRPr="00CA657A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sorğu</w:t>
      </w:r>
      <w:r w:rsidR="00D100D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da</w:t>
      </w:r>
      <w:r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, naməlum tərəflərin z</w:t>
      </w:r>
      <w:r w:rsidR="000A58DA"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ənglər</w:t>
      </w:r>
      <w:r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 ilə verilə</w:t>
      </w:r>
      <w:r w:rsidR="005136F0"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n sual-</w:t>
      </w:r>
      <w:r w:rsidR="005136F0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cavab</w:t>
      </w:r>
      <w:r w:rsidR="00D100D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da</w:t>
      </w:r>
      <w:r w:rsidR="005136F0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 ya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fikir mübadiləsində </w:t>
      </w:r>
      <w:r w:rsidR="000A58DA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iştirak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ı</w:t>
      </w:r>
      <w:r w:rsidR="000A58DA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qadağandır</w:t>
      </w:r>
      <w:r w:rsidR="00EB0722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37A7C50E" w14:textId="0F1EEF1B" w:rsidR="00CA657A" w:rsidRPr="00254724" w:rsidRDefault="00837018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Şübhəli hər hansı sorğu, anket, məlumat mübadiləsində iştiraka cəlb</w:t>
      </w:r>
      <w:r w:rsidR="005D368E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olunma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hallarında</w:t>
      </w:r>
      <w:r w:rsidR="00FF4673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bu halların elektron vasitələrlə aparıldığı hallarda insidentin araşdırılması üçün</w:t>
      </w:r>
      <w:r w:rsidR="00FF4673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müvafiq </w:t>
      </w:r>
      <w:r w:rsidR="00195B7F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idarə və </w:t>
      </w:r>
      <w:r w:rsidR="00FF4673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şöbə</w:t>
      </w:r>
      <w:r w:rsidR="00195B7F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yə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məlumat verilməlidir</w:t>
      </w:r>
      <w:r w:rsidR="00D970FB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3A3F717E" w14:textId="288DFE7B" w:rsidR="00CA657A" w:rsidRPr="00254724" w:rsidRDefault="00195B7F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İstirahət və nahar </w:t>
      </w:r>
      <w:r w:rsidR="00837018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fasilələrində, xidmət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dən kənar vaxtlarda</w:t>
      </w:r>
      <w:r w:rsidR="00837018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, xüsusən də toplu insan olan yerlərdə xidməti </w:t>
      </w:r>
      <w:r w:rsidR="005136F0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fəaliyyətlə</w:t>
      </w:r>
      <w:r w:rsidR="00837018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5136F0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bağlı</w:t>
      </w:r>
      <w:r w:rsidR="00837018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müzakirə</w:t>
      </w:r>
      <w:r w:rsidR="000B603E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lərin</w:t>
      </w:r>
      <w:r w:rsidR="00837018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apar</w:t>
      </w:r>
      <w:r w:rsidR="000B603E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ıl</w:t>
      </w:r>
      <w:r w:rsidR="00837018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ması qadağandır</w:t>
      </w:r>
      <w:r w:rsidR="00D970FB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2EF1CC96" w14:textId="6DABECF1" w:rsidR="00CA657A" w:rsidRPr="00254724" w:rsidRDefault="004510B0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Qurumun k</w:t>
      </w:r>
      <w:r w:rsidR="00BC1CAA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ompüter və şəbəkə</w:t>
      </w:r>
      <w:r w:rsidR="00D970FB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</w:t>
      </w:r>
      <w:r w:rsidR="00BC1CAA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haqq</w:t>
      </w:r>
      <w:r w:rsidR="003A315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ın</w:t>
      </w:r>
      <w:r w:rsidR="00BC1CAA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da</w:t>
      </w:r>
      <w:r w:rsidR="003A315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kı texniki, arxitektur, İP və digər parametrlər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üzrə </w:t>
      </w:r>
      <w:r w:rsidR="00BC1CAA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məlumatları</w:t>
      </w:r>
      <w:r w:rsidR="003A315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n</w:t>
      </w:r>
      <w:r w:rsidR="00BC1CAA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3-cü tərəf</w:t>
      </w:r>
      <w:r w:rsidR="003A315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ə ötürülməsi qadağandır</w:t>
      </w:r>
      <w:r w:rsidR="00D970FB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0D4259DB" w14:textId="2180D93B" w:rsidR="00CA657A" w:rsidRPr="00254724" w:rsidRDefault="00C87BCE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3-cü şəxslər tərəfindən göndərilmiş </w:t>
      </w:r>
      <w:r w:rsidR="003A315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hər hansı texniki </w:t>
      </w:r>
      <w:r w:rsidR="000B603E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tapşırığın</w:t>
      </w:r>
      <w:r w:rsidR="00837018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3A315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razılaşdırılmamış</w:t>
      </w:r>
      <w:r w:rsidR="008D57DC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icra</w:t>
      </w:r>
      <w:r w:rsidR="003A315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sı qadağandır</w:t>
      </w:r>
      <w:r w:rsidR="00D970FB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457DE559" w14:textId="7C56A2FE" w:rsidR="00CA657A" w:rsidRPr="00254724" w:rsidRDefault="00267149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3-cü tərəf</w:t>
      </w:r>
      <w:r w:rsidR="005136F0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lər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in hər hansı məlumat barədə sorğusu, yalnız 3-cü </w:t>
      </w:r>
      <w:r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tərəfin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kimliyi müəyyənləşdirildikdən və bu məlumatın hansı məqsədlə</w:t>
      </w:r>
      <w:r w:rsidR="00B90723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istifad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ə olunacağı dəqiqləşdirildikdən sonra cavablandırılmalıdır</w:t>
      </w:r>
      <w:r w:rsidR="00D970FB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34DCD86E" w14:textId="0C89A9A2" w:rsidR="004358B6" w:rsidRPr="00254724" w:rsidRDefault="000B603E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>Əcnəbi və ya vətəndaşlığı olmayan şəxslərin</w:t>
      </w:r>
      <w:r w:rsidR="004358B6" w:rsidRPr="00254724">
        <w:rPr>
          <w:rFonts w:ascii="Arial" w:hAnsi="Arial"/>
          <w:sz w:val="26"/>
          <w:shd w:val="clear" w:color="auto" w:fill="FFFFFF"/>
          <w:lang w:val="az-Latn-AZ"/>
        </w:rPr>
        <w:t xml:space="preserve"> </w:t>
      </w:r>
      <w:r w:rsidR="00D171D4" w:rsidRPr="00254724">
        <w:rPr>
          <w:rFonts w:ascii="Arial" w:hAnsi="Arial"/>
          <w:sz w:val="26"/>
          <w:shd w:val="clear" w:color="auto" w:fill="FFFFFF"/>
          <w:lang w:val="az-Latn-AZ"/>
        </w:rPr>
        <w:t xml:space="preserve">fəaliyyət istiqamətinə uyğun olmayan hallar üçün 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>əməkdaş</w:t>
      </w:r>
      <w:r w:rsidR="00020437" w:rsidRPr="00254724">
        <w:rPr>
          <w:rFonts w:ascii="Arial" w:hAnsi="Arial"/>
          <w:sz w:val="26"/>
          <w:shd w:val="clear" w:color="auto" w:fill="FFFFFF"/>
          <w:lang w:val="az-Latn-AZ"/>
        </w:rPr>
        <w:t>larl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>a</w:t>
      </w:r>
      <w:r w:rsidR="004358B6" w:rsidRPr="00254724">
        <w:rPr>
          <w:rFonts w:ascii="Arial" w:hAnsi="Arial"/>
          <w:sz w:val="26"/>
          <w:shd w:val="clear" w:color="auto" w:fill="FFFFFF"/>
          <w:lang w:val="az-Latn-AZ"/>
        </w:rPr>
        <w:t xml:space="preserve"> xüsusi münasibəti, əlaqələr qurmaq istəməsi kimi hallar şübhəli hal kimi qiymətləndirilməli və bu barədə müvafiq </w:t>
      </w:r>
      <w:r w:rsidR="00020437" w:rsidRPr="00254724">
        <w:rPr>
          <w:rFonts w:ascii="Arial" w:hAnsi="Arial"/>
          <w:sz w:val="26"/>
          <w:shd w:val="clear" w:color="auto" w:fill="FFFFFF"/>
          <w:lang w:val="az-Latn-AZ"/>
        </w:rPr>
        <w:t>struktur bölmə</w:t>
      </w:r>
      <w:r w:rsidR="008117D1" w:rsidRPr="00254724">
        <w:rPr>
          <w:rFonts w:ascii="Arial" w:hAnsi="Arial"/>
          <w:sz w:val="26"/>
          <w:shd w:val="clear" w:color="auto" w:fill="FFFFFF"/>
          <w:lang w:val="az-Latn-AZ"/>
        </w:rPr>
        <w:t xml:space="preserve"> </w:t>
      </w:r>
      <w:r w:rsidR="004358B6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məlumatlandırı</w:t>
      </w:r>
      <w:r w:rsidR="00D970FB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l</w:t>
      </w:r>
      <w:r w:rsidR="004358B6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malıdır</w:t>
      </w:r>
      <w:r w:rsidR="002B0B0E" w:rsidRPr="00254724">
        <w:rPr>
          <w:rFonts w:ascii="Arial" w:hAnsi="Arial"/>
          <w:sz w:val="26"/>
          <w:shd w:val="clear" w:color="auto" w:fill="FFFFFF"/>
          <w:lang w:val="az-Latn-AZ"/>
        </w:rPr>
        <w:t>.</w:t>
      </w:r>
    </w:p>
    <w:p w14:paraId="1767D465" w14:textId="77777777" w:rsidR="00E14231" w:rsidRPr="00254724" w:rsidRDefault="00E14231" w:rsidP="00361B05">
      <w:pPr>
        <w:spacing w:line="276" w:lineRule="auto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</w:p>
    <w:p w14:paraId="054BF7C5" w14:textId="549E3A79" w:rsidR="00E14231" w:rsidRPr="00254724" w:rsidRDefault="00E14231" w:rsidP="00BB57CB">
      <w:pPr>
        <w:pStyle w:val="ListParagraph"/>
        <w:numPr>
          <w:ilvl w:val="0"/>
          <w:numId w:val="15"/>
        </w:numPr>
        <w:spacing w:line="276" w:lineRule="auto"/>
        <w:ind w:left="567" w:hanging="491"/>
        <w:jc w:val="both"/>
        <w:rPr>
          <w:rFonts w:ascii="Arial" w:hAnsi="Arial"/>
          <w:b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b/>
          <w:sz w:val="26"/>
          <w:shd w:val="clear" w:color="auto" w:fill="FFFFFF"/>
          <w:lang w:val="az-Latn-AZ"/>
        </w:rPr>
        <w:t>Sosial şəbəkə</w:t>
      </w:r>
      <w:r w:rsidR="00C8729A" w:rsidRPr="00254724">
        <w:rPr>
          <w:rFonts w:ascii="Arial" w:hAnsi="Arial"/>
          <w:b/>
          <w:sz w:val="26"/>
          <w:shd w:val="clear" w:color="auto" w:fill="FFFFFF"/>
          <w:lang w:val="az-Latn-AZ"/>
        </w:rPr>
        <w:t xml:space="preserve"> platformalarında</w:t>
      </w:r>
      <w:r w:rsidRPr="00254724">
        <w:rPr>
          <w:rFonts w:ascii="Arial" w:hAnsi="Arial"/>
          <w:b/>
          <w:sz w:val="26"/>
          <w:shd w:val="clear" w:color="auto" w:fill="FFFFFF"/>
          <w:lang w:val="az-Latn-AZ"/>
        </w:rPr>
        <w:t>n</w:t>
      </w:r>
      <w:r w:rsidR="00C8729A" w:rsidRPr="00254724">
        <w:rPr>
          <w:rFonts w:ascii="Arial" w:hAnsi="Arial"/>
          <w:b/>
          <w:sz w:val="26"/>
          <w:shd w:val="clear" w:color="auto" w:fill="FFFFFF"/>
          <w:lang w:val="az-Latn-AZ"/>
        </w:rPr>
        <w:t xml:space="preserve"> təhlükəsiz</w:t>
      </w:r>
      <w:r w:rsidRPr="00254724">
        <w:rPr>
          <w:rFonts w:ascii="Arial" w:hAnsi="Arial"/>
          <w:b/>
          <w:sz w:val="26"/>
          <w:shd w:val="clear" w:color="auto" w:fill="FFFFFF"/>
          <w:lang w:val="az-Latn-AZ"/>
        </w:rPr>
        <w:t xml:space="preserve"> istifadə qaydaları</w:t>
      </w:r>
    </w:p>
    <w:p w14:paraId="4E6CE235" w14:textId="77777777" w:rsidR="00E14231" w:rsidRPr="00254724" w:rsidRDefault="00E14231" w:rsidP="00361B05">
      <w:pPr>
        <w:pStyle w:val="ListParagraph"/>
        <w:spacing w:line="276" w:lineRule="auto"/>
        <w:ind w:left="851"/>
        <w:jc w:val="both"/>
        <w:rPr>
          <w:rFonts w:ascii="Arial" w:hAnsi="Arial"/>
          <w:b/>
          <w:sz w:val="26"/>
          <w:shd w:val="clear" w:color="auto" w:fill="FFFFFF"/>
          <w:lang w:val="az-Latn-AZ"/>
        </w:rPr>
      </w:pPr>
    </w:p>
    <w:p w14:paraId="422EFA73" w14:textId="5304B84D" w:rsidR="00E14231" w:rsidRPr="00254724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>Əməkdaşların sosial şəbəkə</w:t>
      </w:r>
      <w:r w:rsidR="00F03CF8" w:rsidRPr="00254724">
        <w:rPr>
          <w:rFonts w:ascii="Arial" w:hAnsi="Arial"/>
          <w:sz w:val="26"/>
          <w:shd w:val="clear" w:color="auto" w:fill="FFFFFF"/>
          <w:lang w:val="az-Latn-AZ"/>
        </w:rPr>
        <w:t xml:space="preserve"> platformalarında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n </w:t>
      </w:r>
      <w:r w:rsidR="00567EA8">
        <w:rPr>
          <w:rFonts w:ascii="Arial" w:hAnsi="Arial"/>
          <w:sz w:val="26"/>
          <w:shd w:val="clear" w:color="auto" w:fill="FFFFFF"/>
          <w:lang w:val="az-Latn-AZ"/>
        </w:rPr>
        <w:t xml:space="preserve">(Qeyd: bu əlavə quruma görə dəyişə bilər - </w:t>
      </w:r>
      <w:r w:rsidR="00792B5B">
        <w:rPr>
          <w:rFonts w:ascii="Arial" w:hAnsi="Arial" w:cs="Arial"/>
          <w:sz w:val="26"/>
          <w:szCs w:val="26"/>
          <w:shd w:val="clear" w:color="auto" w:fill="FFFFFF"/>
          <w:lang w:val="az-Latn-AZ"/>
        </w:rPr>
        <w:t>fəaliyyət (iş, xidmət və s.) yeri (qurumu) bilinməklə</w:t>
      </w:r>
      <w:r w:rsidR="00567EA8">
        <w:rPr>
          <w:rFonts w:ascii="Arial" w:hAnsi="Arial" w:cs="Arial"/>
          <w:sz w:val="26"/>
          <w:szCs w:val="26"/>
          <w:shd w:val="clear" w:color="auto" w:fill="FFFFFF"/>
          <w:lang w:val="az-Latn-AZ"/>
        </w:rPr>
        <w:t>)</w:t>
      </w:r>
      <w:r w:rsidR="00792B5B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 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>istifadəsi qadağandır</w:t>
      </w:r>
      <w:r w:rsidR="00CD3AC6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;</w:t>
      </w:r>
    </w:p>
    <w:p w14:paraId="1F4AD689" w14:textId="20FB9ABF" w:rsidR="00E14231" w:rsidRPr="00254724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Yalnız icazə verilən </w:t>
      </w:r>
      <w:r w:rsidR="00B17ABC" w:rsidRPr="00254724">
        <w:rPr>
          <w:rFonts w:ascii="Arial" w:hAnsi="Arial"/>
          <w:sz w:val="26"/>
          <w:shd w:val="clear" w:color="auto" w:fill="FFFFFF"/>
          <w:lang w:val="az-Latn-AZ"/>
        </w:rPr>
        <w:t>əməkdaşlara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xüsusi təyinatlı xidməti tapşırıqlar</w:t>
      </w:r>
      <w:r w:rsidR="00B17ABC" w:rsidRPr="00254724">
        <w:rPr>
          <w:rFonts w:ascii="Arial" w:hAnsi="Arial"/>
          <w:sz w:val="26"/>
          <w:shd w:val="clear" w:color="auto" w:fill="FFFFFF"/>
          <w:lang w:val="az-Latn-AZ"/>
        </w:rPr>
        <w:t>ı həyata keçirmək məqsədi ilə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sosial şəbəkədən istifadəyə şərait yaradılmalıdır</w:t>
      </w:r>
      <w:r w:rsidR="00CD3AC6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;</w:t>
      </w:r>
    </w:p>
    <w:p w14:paraId="1515078F" w14:textId="6CC82C5B" w:rsidR="00E14231" w:rsidRPr="00254724" w:rsidRDefault="00D80DF3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lastRenderedPageBreak/>
        <w:t>Fərdi məlumatların, xüsusilə də ş</w:t>
      </w:r>
      <w:r w:rsidR="00910BAE" w:rsidRPr="00254724">
        <w:rPr>
          <w:rFonts w:ascii="Arial" w:hAnsi="Arial"/>
          <w:sz w:val="26"/>
          <w:shd w:val="clear" w:color="auto" w:fill="FFFFFF"/>
          <w:lang w:val="az-Latn-AZ"/>
        </w:rPr>
        <w:t>əxsiyyəti müəyyən etməyə imkan verən sənədlərdə, əmək haqqı kartında</w:t>
      </w:r>
      <w:r w:rsidR="00E14231" w:rsidRPr="00254724">
        <w:rPr>
          <w:rFonts w:ascii="Arial" w:hAnsi="Arial"/>
          <w:sz w:val="26"/>
          <w:shd w:val="clear" w:color="auto" w:fill="FFFFFF"/>
          <w:lang w:val="az-Latn-AZ"/>
        </w:rPr>
        <w:t xml:space="preserve"> və </w:t>
      </w:r>
      <w:r w:rsidR="00910BAE" w:rsidRPr="00254724">
        <w:rPr>
          <w:rFonts w:ascii="Arial" w:hAnsi="Arial"/>
          <w:sz w:val="26"/>
          <w:shd w:val="clear" w:color="auto" w:fill="FFFFFF"/>
          <w:lang w:val="az-Latn-AZ"/>
        </w:rPr>
        <w:t xml:space="preserve">digər bu </w:t>
      </w:r>
      <w:r w:rsidR="00E14231" w:rsidRPr="00254724">
        <w:rPr>
          <w:rFonts w:ascii="Arial" w:hAnsi="Arial"/>
          <w:sz w:val="26"/>
          <w:shd w:val="clear" w:color="auto" w:fill="FFFFFF"/>
          <w:lang w:val="az-Latn-AZ"/>
        </w:rPr>
        <w:t xml:space="preserve">kimi </w:t>
      </w:r>
      <w:r w:rsidR="00910BAE" w:rsidRPr="00254724">
        <w:rPr>
          <w:rFonts w:ascii="Arial" w:hAnsi="Arial"/>
          <w:sz w:val="26"/>
          <w:shd w:val="clear" w:color="auto" w:fill="FFFFFF"/>
          <w:lang w:val="az-Latn-AZ"/>
        </w:rPr>
        <w:t xml:space="preserve">sənədlərdə olan </w:t>
      </w:r>
      <w:r w:rsidR="00E14231" w:rsidRPr="00254724">
        <w:rPr>
          <w:rFonts w:ascii="Arial" w:hAnsi="Arial"/>
          <w:sz w:val="26"/>
          <w:shd w:val="clear" w:color="auto" w:fill="FFFFFF"/>
          <w:lang w:val="az-Latn-AZ"/>
        </w:rPr>
        <w:t xml:space="preserve">məlumatların sosial </w:t>
      </w:r>
      <w:r w:rsidR="00E14231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şəbəkə</w:t>
      </w:r>
      <w:r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 platformaların</w:t>
      </w:r>
      <w:r w:rsidR="00E14231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d</w:t>
      </w:r>
      <w:r w:rsidR="00CD3AC6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a</w:t>
      </w:r>
      <w:r w:rsidR="00E14231" w:rsidRPr="00254724">
        <w:rPr>
          <w:rFonts w:ascii="Arial" w:hAnsi="Arial"/>
          <w:sz w:val="26"/>
          <w:shd w:val="clear" w:color="auto" w:fill="FFFFFF"/>
          <w:lang w:val="az-Latn-AZ"/>
        </w:rPr>
        <w:t xml:space="preserve"> paylaşılması </w:t>
      </w:r>
      <w:r w:rsidR="00E14231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yolverilməzdir</w:t>
      </w:r>
      <w:r w:rsidR="00CD3AC6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;</w:t>
      </w:r>
    </w:p>
    <w:p w14:paraId="62CFBEDB" w14:textId="086B82EB" w:rsidR="00E14231" w:rsidRPr="00254724" w:rsidRDefault="00910BAE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>Səlahiyyəti olmadan q</w:t>
      </w:r>
      <w:r w:rsidR="00E14231" w:rsidRPr="00254724">
        <w:rPr>
          <w:rFonts w:ascii="Arial" w:hAnsi="Arial"/>
          <w:sz w:val="26"/>
          <w:shd w:val="clear" w:color="auto" w:fill="FFFFFF"/>
          <w:lang w:val="az-Latn-AZ"/>
        </w:rPr>
        <w:t xml:space="preserve">urumun adından danışmaq, utancverici məlumat paylaşmaq, </w:t>
      </w:r>
      <w:r w:rsidR="00144978" w:rsidRPr="00254724">
        <w:rPr>
          <w:rFonts w:ascii="Arial" w:hAnsi="Arial"/>
          <w:sz w:val="26"/>
          <w:shd w:val="clear" w:color="auto" w:fill="FFFFFF"/>
          <w:lang w:val="az-Latn-AZ"/>
        </w:rPr>
        <w:t>xidməti</w:t>
      </w:r>
      <w:r w:rsidR="00E14231" w:rsidRPr="00254724">
        <w:rPr>
          <w:rFonts w:ascii="Arial" w:hAnsi="Arial"/>
          <w:sz w:val="26"/>
          <w:shd w:val="clear" w:color="auto" w:fill="FFFFFF"/>
          <w:lang w:val="az-Latn-AZ"/>
        </w:rPr>
        <w:t xml:space="preserve"> </w:t>
      </w:r>
      <w:r w:rsidR="00CD3AC6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geyimlə</w:t>
      </w:r>
      <w:r w:rsidR="00E14231" w:rsidRPr="00254724">
        <w:rPr>
          <w:rFonts w:ascii="Arial" w:hAnsi="Arial"/>
          <w:sz w:val="26"/>
          <w:shd w:val="clear" w:color="auto" w:fill="FFFFFF"/>
          <w:lang w:val="az-Latn-AZ"/>
        </w:rPr>
        <w:t xml:space="preserve"> və ya xidmət yerində şəkil çəkdirmək və bu məlumatların yayılmasına yol vermək qadağandır</w:t>
      </w:r>
      <w:r w:rsidR="00CD3AC6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;</w:t>
      </w:r>
    </w:p>
    <w:p w14:paraId="56D9C374" w14:textId="3C5C6C0D" w:rsidR="00E14231" w:rsidRPr="00254724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>Sosial şəbəkə</w:t>
      </w:r>
      <w:r w:rsidR="00D80DF3" w:rsidRPr="00254724">
        <w:rPr>
          <w:rFonts w:ascii="Arial" w:hAnsi="Arial"/>
          <w:sz w:val="26"/>
          <w:shd w:val="clear" w:color="auto" w:fill="FFFFFF"/>
          <w:lang w:val="az-Latn-AZ"/>
        </w:rPr>
        <w:t xml:space="preserve"> platformalarında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qeydiyyat zamanı xidməti məlumatların (telefon, </w:t>
      </w:r>
      <w:r w:rsidR="00CD3AC6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e-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>poçt ünvanı, ünvan və s.) istifadəsi qadağandır</w:t>
      </w:r>
      <w:r w:rsidR="00CD3AC6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;</w:t>
      </w:r>
    </w:p>
    <w:p w14:paraId="7B2C288E" w14:textId="6933D636" w:rsidR="00E14231" w:rsidRPr="00567EA8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Dostluq dəvətləri göndərən naməlum şəxslərin kimliyinə əmin olmadan </w:t>
      </w:r>
      <w:r w:rsidR="00B17ABC" w:rsidRPr="00254724">
        <w:rPr>
          <w:rFonts w:ascii="Arial" w:hAnsi="Arial"/>
          <w:sz w:val="26"/>
          <w:shd w:val="clear" w:color="auto" w:fill="FFFFFF"/>
          <w:lang w:val="az-Latn-AZ"/>
        </w:rPr>
        <w:t xml:space="preserve">onların 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>dostlu</w:t>
      </w:r>
      <w:r w:rsidR="00567EA8">
        <w:rPr>
          <w:rFonts w:ascii="Arial" w:hAnsi="Arial"/>
          <w:sz w:val="26"/>
          <w:shd w:val="clear" w:color="auto" w:fill="FFFFFF"/>
          <w:lang w:val="az-Latn-AZ"/>
        </w:rPr>
        <w:t>q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</w:t>
      </w:r>
      <w:r w:rsidR="00144978">
        <w:rPr>
          <w:rFonts w:ascii="Arial" w:hAnsi="Arial" w:cs="Arial"/>
          <w:sz w:val="26"/>
          <w:szCs w:val="26"/>
          <w:shd w:val="clear" w:color="auto" w:fill="FFFFFF"/>
          <w:lang w:val="az-Latn-AZ"/>
        </w:rPr>
        <w:t>təklifi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>, şübhəli məqam kimi qiymətləndirilməlidir</w:t>
      </w:r>
      <w:r w:rsidR="00CD3AC6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;</w:t>
      </w:r>
    </w:p>
    <w:p w14:paraId="681CD39C" w14:textId="25CC4DC2" w:rsidR="00E14231" w:rsidRPr="00567EA8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567EA8">
        <w:rPr>
          <w:rFonts w:ascii="Arial" w:hAnsi="Arial"/>
          <w:sz w:val="26"/>
          <w:shd w:val="clear" w:color="auto" w:fill="FFFFFF"/>
          <w:lang w:val="az-Latn-AZ"/>
        </w:rPr>
        <w:t>Sosial şəbəkə sorğularında (</w:t>
      </w:r>
      <w:r w:rsidR="00497605" w:rsidRPr="00567EA8">
        <w:rPr>
          <w:rFonts w:ascii="Arial" w:hAnsi="Arial"/>
          <w:sz w:val="26"/>
          <w:shd w:val="clear" w:color="auto" w:fill="FFFFFF"/>
          <w:lang w:val="az-Latn-AZ"/>
        </w:rPr>
        <w:t>“</w:t>
      </w:r>
      <w:r w:rsidRPr="00567EA8">
        <w:rPr>
          <w:rFonts w:ascii="Arial" w:hAnsi="Arial"/>
          <w:sz w:val="26"/>
          <w:shd w:val="clear" w:color="auto" w:fill="FFFFFF"/>
          <w:lang w:val="az-Latn-AZ"/>
        </w:rPr>
        <w:t>quizz</w:t>
      </w:r>
      <w:r w:rsidR="00497605" w:rsidRPr="00567EA8">
        <w:rPr>
          <w:rFonts w:ascii="Arial" w:hAnsi="Arial"/>
          <w:sz w:val="26"/>
          <w:shd w:val="clear" w:color="auto" w:fill="FFFFFF"/>
          <w:lang w:val="az-Latn-AZ"/>
        </w:rPr>
        <w:t>”</w:t>
      </w:r>
      <w:r w:rsidRPr="00567EA8">
        <w:rPr>
          <w:rFonts w:ascii="Arial" w:hAnsi="Arial"/>
          <w:sz w:val="26"/>
          <w:shd w:val="clear" w:color="auto" w:fill="FFFFFF"/>
          <w:lang w:val="az-Latn-AZ"/>
        </w:rPr>
        <w:t>, xasiy</w:t>
      </w:r>
      <w:r w:rsidR="00910BAE" w:rsidRPr="00567EA8">
        <w:rPr>
          <w:rFonts w:ascii="Arial" w:hAnsi="Arial"/>
          <w:sz w:val="26"/>
          <w:shd w:val="clear" w:color="auto" w:fill="FFFFFF"/>
          <w:lang w:val="az-Latn-AZ"/>
        </w:rPr>
        <w:t>y</w:t>
      </w:r>
      <w:r w:rsidRPr="00567EA8">
        <w:rPr>
          <w:rFonts w:ascii="Arial" w:hAnsi="Arial"/>
          <w:sz w:val="26"/>
          <w:shd w:val="clear" w:color="auto" w:fill="FFFFFF"/>
          <w:lang w:val="az-Latn-AZ"/>
        </w:rPr>
        <w:t>ət</w:t>
      </w:r>
      <w:r w:rsidR="00910BAE" w:rsidRPr="00567EA8">
        <w:rPr>
          <w:rFonts w:ascii="Arial" w:hAnsi="Arial"/>
          <w:sz w:val="26"/>
          <w:shd w:val="clear" w:color="auto" w:fill="FFFFFF"/>
          <w:lang w:val="az-Latn-AZ"/>
        </w:rPr>
        <w:t xml:space="preserve">in və </w:t>
      </w:r>
      <w:r w:rsidRPr="00567EA8">
        <w:rPr>
          <w:rFonts w:ascii="Arial" w:hAnsi="Arial"/>
          <w:sz w:val="26"/>
          <w:shd w:val="clear" w:color="auto" w:fill="FFFFFF"/>
          <w:lang w:val="az-Latn-AZ"/>
        </w:rPr>
        <w:t xml:space="preserve">şəxsi keyfiyyətlərin </w:t>
      </w:r>
      <w:r w:rsidR="00910BAE" w:rsidRPr="00567EA8">
        <w:rPr>
          <w:rFonts w:ascii="Arial" w:hAnsi="Arial"/>
          <w:sz w:val="26"/>
          <w:shd w:val="clear" w:color="auto" w:fill="FFFFFF"/>
          <w:lang w:val="az-Latn-AZ"/>
        </w:rPr>
        <w:t>müəyyən edilməsi</w:t>
      </w:r>
      <w:r w:rsidRPr="00567EA8">
        <w:rPr>
          <w:rFonts w:ascii="Arial" w:hAnsi="Arial"/>
          <w:sz w:val="26"/>
          <w:shd w:val="clear" w:color="auto" w:fill="FFFFFF"/>
          <w:lang w:val="az-Latn-AZ"/>
        </w:rPr>
        <w:t xml:space="preserve"> ilə bağlı sorğular, </w:t>
      </w:r>
      <w:r w:rsidR="00497605" w:rsidRPr="00567EA8">
        <w:rPr>
          <w:rFonts w:ascii="Arial" w:hAnsi="Arial"/>
          <w:sz w:val="26"/>
          <w:shd w:val="clear" w:color="auto" w:fill="FFFFFF"/>
          <w:lang w:val="az-Latn-AZ"/>
        </w:rPr>
        <w:t>“</w:t>
      </w:r>
      <w:r w:rsidRPr="00567EA8">
        <w:rPr>
          <w:rFonts w:ascii="Arial" w:hAnsi="Arial"/>
          <w:sz w:val="26"/>
          <w:shd w:val="clear" w:color="auto" w:fill="FFFFFF"/>
          <w:lang w:val="az-Latn-AZ"/>
        </w:rPr>
        <w:t>iq</w:t>
      </w:r>
      <w:r w:rsidR="00497605" w:rsidRPr="00567EA8">
        <w:rPr>
          <w:rFonts w:ascii="Arial" w:hAnsi="Arial"/>
          <w:sz w:val="26"/>
          <w:shd w:val="clear" w:color="auto" w:fill="FFFFFF"/>
          <w:lang w:val="az-Latn-AZ"/>
        </w:rPr>
        <w:t>”</w:t>
      </w:r>
      <w:r w:rsidRPr="00567EA8">
        <w:rPr>
          <w:rFonts w:ascii="Arial" w:hAnsi="Arial"/>
          <w:sz w:val="26"/>
          <w:shd w:val="clear" w:color="auto" w:fill="FFFFFF"/>
          <w:lang w:val="az-Latn-AZ"/>
        </w:rPr>
        <w:t xml:space="preserve"> testlər və s.) iştirak etmə</w:t>
      </w:r>
      <w:r w:rsidR="00B17ABC" w:rsidRPr="00567EA8">
        <w:rPr>
          <w:rFonts w:ascii="Arial" w:hAnsi="Arial"/>
          <w:sz w:val="26"/>
          <w:shd w:val="clear" w:color="auto" w:fill="FFFFFF"/>
          <w:lang w:val="az-Latn-AZ"/>
        </w:rPr>
        <w:t>k qadağandır.</w:t>
      </w:r>
    </w:p>
    <w:p w14:paraId="34EEE39C" w14:textId="77777777" w:rsidR="00BE51B9" w:rsidRPr="00567EA8" w:rsidRDefault="00BE51B9" w:rsidP="00361B05">
      <w:pPr>
        <w:pStyle w:val="ListParagraph"/>
        <w:spacing w:after="0" w:line="276" w:lineRule="auto"/>
        <w:jc w:val="both"/>
        <w:rPr>
          <w:rFonts w:ascii="Arial" w:hAnsi="Arial"/>
          <w:i/>
          <w:color w:val="000000" w:themeColor="text1"/>
          <w:sz w:val="26"/>
          <w:shd w:val="clear" w:color="auto" w:fill="FFFFFF"/>
          <w:lang w:val="az-Latn-AZ"/>
        </w:rPr>
      </w:pPr>
    </w:p>
    <w:p w14:paraId="4B9EACA4" w14:textId="77777777" w:rsidR="00E14231" w:rsidRPr="00567EA8" w:rsidRDefault="00E14231" w:rsidP="009B4C7A">
      <w:pPr>
        <w:spacing w:after="0" w:line="276" w:lineRule="auto"/>
        <w:rPr>
          <w:rFonts w:ascii="Arial" w:hAnsi="Arial"/>
          <w:i/>
          <w:color w:val="FF0000"/>
          <w:sz w:val="26"/>
          <w:shd w:val="clear" w:color="auto" w:fill="FFFFFF"/>
          <w:lang w:val="az-Latn-AZ"/>
        </w:rPr>
      </w:pPr>
    </w:p>
    <w:p w14:paraId="2151E8AC" w14:textId="04DBC69E" w:rsidR="00E14231" w:rsidRPr="00567EA8" w:rsidRDefault="00E14231" w:rsidP="00BB57CB">
      <w:pPr>
        <w:pStyle w:val="ListParagraph"/>
        <w:numPr>
          <w:ilvl w:val="0"/>
          <w:numId w:val="15"/>
        </w:numPr>
        <w:spacing w:line="276" w:lineRule="auto"/>
        <w:ind w:left="567" w:hanging="491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567EA8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Ağıllı </w:t>
      </w:r>
      <w:r w:rsidR="00C750F7" w:rsidRPr="00567EA8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mobil qurğulardan</w:t>
      </w:r>
      <w:r w:rsidRPr="00567EA8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F03CF8" w:rsidRPr="00567EA8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 xml:space="preserve">təhlükəsiz </w:t>
      </w:r>
      <w:r w:rsidRPr="00567EA8"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  <w:t>istifadə qaydaları</w:t>
      </w:r>
    </w:p>
    <w:p w14:paraId="5E57C0D6" w14:textId="77777777" w:rsidR="00E14231" w:rsidRPr="00567EA8" w:rsidRDefault="00E14231" w:rsidP="00361B05">
      <w:pPr>
        <w:pStyle w:val="ListParagraph"/>
        <w:spacing w:line="276" w:lineRule="auto"/>
        <w:ind w:left="851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</w:p>
    <w:p w14:paraId="678DADFA" w14:textId="0A40E2E3" w:rsidR="00B17ABC" w:rsidRPr="00567EA8" w:rsidRDefault="00B17ABC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567EA8">
        <w:rPr>
          <w:rFonts w:ascii="Arial" w:hAnsi="Arial"/>
          <w:sz w:val="26"/>
          <w:shd w:val="clear" w:color="auto" w:fill="FFFFFF"/>
          <w:lang w:val="az-Latn-AZ"/>
        </w:rPr>
        <w:t>Əməkdaşların</w:t>
      </w:r>
      <w:r w:rsidR="00C8729A" w:rsidRPr="00567EA8">
        <w:rPr>
          <w:rFonts w:ascii="Arial" w:hAnsi="Arial"/>
          <w:sz w:val="26"/>
          <w:shd w:val="clear" w:color="auto" w:fill="FFFFFF"/>
          <w:lang w:val="az-Latn-AZ"/>
        </w:rPr>
        <w:t xml:space="preserve"> </w:t>
      </w:r>
      <w:r w:rsidR="006F3941" w:rsidRPr="006F3941">
        <w:rPr>
          <w:rFonts w:ascii="Arial" w:hAnsi="Arial" w:cs="Arial"/>
          <w:sz w:val="26"/>
          <w:szCs w:val="26"/>
          <w:shd w:val="clear" w:color="auto" w:fill="FFFFFF"/>
          <w:lang w:val="az-Latn-AZ"/>
        </w:rPr>
        <w:t>xüsusi rejimli</w:t>
      </w:r>
      <w:r w:rsidR="006F3941" w:rsidRPr="003420D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6F3941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mühafizə zonalarında, </w:t>
      </w:r>
      <w:r w:rsidR="00C8729A" w:rsidRPr="00567EA8">
        <w:rPr>
          <w:rFonts w:ascii="Arial" w:hAnsi="Arial"/>
          <w:sz w:val="26"/>
          <w:shd w:val="clear" w:color="auto" w:fill="FFFFFF"/>
          <w:lang w:val="az-Latn-AZ"/>
        </w:rPr>
        <w:t xml:space="preserve">istifadəsinə məhdudiyyət tətbiq edilən </w:t>
      </w:r>
      <w:r w:rsidR="006F3941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digər </w:t>
      </w:r>
      <w:r w:rsidR="00C8729A" w:rsidRPr="00254724">
        <w:rPr>
          <w:rFonts w:ascii="Arial" w:hAnsi="Arial"/>
          <w:sz w:val="26"/>
          <w:shd w:val="clear" w:color="auto" w:fill="FFFFFF"/>
          <w:lang w:val="az-Latn-AZ"/>
        </w:rPr>
        <w:t>yerlərdə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ağıllı telefonlardan istifadə etməsi qadağandır</w:t>
      </w:r>
      <w:r w:rsidR="00CD3AC6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;</w:t>
      </w:r>
    </w:p>
    <w:p w14:paraId="415840AA" w14:textId="600B5029" w:rsidR="00E14231" w:rsidRPr="00254724" w:rsidRDefault="00B17ABC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567EA8">
        <w:rPr>
          <w:rFonts w:ascii="Arial" w:hAnsi="Arial"/>
          <w:sz w:val="26"/>
          <w:shd w:val="clear" w:color="auto" w:fill="FFFFFF"/>
          <w:lang w:val="az-Latn-AZ"/>
        </w:rPr>
        <w:t>Yalnız</w:t>
      </w:r>
      <w:r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 </w:t>
      </w:r>
      <w:r w:rsidR="006F3941">
        <w:rPr>
          <w:rFonts w:ascii="Arial" w:hAnsi="Arial" w:cs="Arial"/>
          <w:sz w:val="26"/>
          <w:szCs w:val="26"/>
          <w:shd w:val="clear" w:color="auto" w:fill="FFFFFF"/>
          <w:lang w:val="az-Latn-AZ"/>
        </w:rPr>
        <w:t>rəsmi siyahı üzrə</w:t>
      </w:r>
      <w:r w:rsidR="006F3941" w:rsidRPr="00254724">
        <w:rPr>
          <w:rFonts w:ascii="Arial" w:hAnsi="Arial"/>
          <w:sz w:val="26"/>
          <w:shd w:val="clear" w:color="auto" w:fill="FFFFFF"/>
          <w:lang w:val="az-Latn-AZ"/>
        </w:rPr>
        <w:t xml:space="preserve"> 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>müvafiq əməkdaşlara xidməti zərurətlə bağlı</w:t>
      </w:r>
      <w:r w:rsidR="00C750F7" w:rsidRPr="00254724">
        <w:rPr>
          <w:rFonts w:ascii="Arial" w:hAnsi="Arial"/>
          <w:sz w:val="26"/>
          <w:shd w:val="clear" w:color="auto" w:fill="FFFFFF"/>
          <w:lang w:val="az-Latn-AZ"/>
        </w:rPr>
        <w:t xml:space="preserve"> təhlükəsizlik tədbirləri (kibergigiyena) gözlənilməklə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</w:t>
      </w:r>
      <w:r w:rsidR="00C750F7" w:rsidRPr="00254724">
        <w:rPr>
          <w:rFonts w:ascii="Arial" w:hAnsi="Arial"/>
          <w:sz w:val="26"/>
          <w:shd w:val="clear" w:color="auto" w:fill="FFFFFF"/>
          <w:lang w:val="az-Latn-AZ"/>
        </w:rPr>
        <w:t xml:space="preserve">müəyyən edilmiş ərazilərdə 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ağıllı </w:t>
      </w:r>
      <w:r w:rsidR="00E14231" w:rsidRPr="00254724">
        <w:rPr>
          <w:rFonts w:ascii="Arial" w:hAnsi="Arial"/>
          <w:sz w:val="26"/>
          <w:shd w:val="clear" w:color="auto" w:fill="FFFFFF"/>
          <w:lang w:val="az-Latn-AZ"/>
        </w:rPr>
        <w:t>telefonlardan istifadə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etmək </w:t>
      </w:r>
      <w:r w:rsidR="00E14231" w:rsidRPr="00254724">
        <w:rPr>
          <w:rFonts w:ascii="Arial" w:hAnsi="Arial"/>
          <w:sz w:val="26"/>
          <w:shd w:val="clear" w:color="auto" w:fill="FFFFFF"/>
          <w:lang w:val="az-Latn-AZ"/>
        </w:rPr>
        <w:t>icazə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>si</w:t>
      </w:r>
      <w:r w:rsidR="00E14231" w:rsidRPr="00254724">
        <w:rPr>
          <w:rFonts w:ascii="Arial" w:hAnsi="Arial"/>
          <w:sz w:val="26"/>
          <w:shd w:val="clear" w:color="auto" w:fill="FFFFFF"/>
          <w:lang w:val="az-Latn-AZ"/>
        </w:rPr>
        <w:t xml:space="preserve"> veril</w:t>
      </w:r>
      <w:r w:rsidR="00C750F7" w:rsidRPr="00254724">
        <w:rPr>
          <w:rFonts w:ascii="Arial" w:hAnsi="Arial"/>
          <w:sz w:val="26"/>
          <w:shd w:val="clear" w:color="auto" w:fill="FFFFFF"/>
          <w:lang w:val="az-Latn-AZ"/>
        </w:rPr>
        <w:t>ə bilər</w:t>
      </w:r>
      <w:r w:rsidR="00803590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;</w:t>
      </w:r>
    </w:p>
    <w:p w14:paraId="71B5825C" w14:textId="73089982" w:rsidR="00E14231" w:rsidRPr="00567EA8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>İstifadə</w:t>
      </w:r>
      <w:r w:rsidR="00B17ABC" w:rsidRPr="00254724">
        <w:rPr>
          <w:rFonts w:ascii="Arial" w:hAnsi="Arial"/>
          <w:sz w:val="26"/>
          <w:shd w:val="clear" w:color="auto" w:fill="FFFFFF"/>
          <w:lang w:val="az-Latn-AZ"/>
        </w:rPr>
        <w:t xml:space="preserve">sinə icazə verilən 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mobil telefon, ağıllı saat və </w:t>
      </w:r>
      <w:r w:rsidR="00C750F7" w:rsidRPr="00254724">
        <w:rPr>
          <w:rFonts w:ascii="Arial" w:hAnsi="Arial"/>
          <w:sz w:val="26"/>
          <w:shd w:val="clear" w:color="auto" w:fill="FFFFFF"/>
          <w:lang w:val="az-Latn-AZ"/>
        </w:rPr>
        <w:t xml:space="preserve">digər 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avadanlıqlarda </w:t>
      </w:r>
      <w:r w:rsidR="00C750F7" w:rsidRPr="00254724">
        <w:rPr>
          <w:rFonts w:ascii="Arial" w:hAnsi="Arial"/>
          <w:sz w:val="26"/>
          <w:shd w:val="clear" w:color="auto" w:fill="FFFFFF"/>
          <w:lang w:val="az-Latn-AZ"/>
        </w:rPr>
        <w:t>“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>GPS</w:t>
      </w:r>
      <w:r w:rsidR="00C750F7" w:rsidRPr="00254724">
        <w:rPr>
          <w:rFonts w:ascii="Arial" w:hAnsi="Arial"/>
          <w:sz w:val="26"/>
          <w:shd w:val="clear" w:color="auto" w:fill="FFFFFF"/>
          <w:lang w:val="az-Latn-AZ"/>
        </w:rPr>
        <w:t>”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funksiyası daima sönülü olmalıdır</w:t>
      </w:r>
      <w:r w:rsidR="00803590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;</w:t>
      </w:r>
    </w:p>
    <w:p w14:paraId="5B5703FF" w14:textId="3074F856" w:rsidR="00E14231" w:rsidRPr="00567EA8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567EA8">
        <w:rPr>
          <w:rFonts w:ascii="Arial" w:hAnsi="Arial"/>
          <w:sz w:val="26"/>
          <w:shd w:val="clear" w:color="auto" w:fill="FFFFFF"/>
          <w:lang w:val="az-Latn-AZ"/>
        </w:rPr>
        <w:t xml:space="preserve">Ağıllı </w:t>
      </w:r>
      <w:r w:rsidR="00F03CF8" w:rsidRPr="00567EA8">
        <w:rPr>
          <w:rFonts w:ascii="Arial" w:hAnsi="Arial"/>
          <w:sz w:val="26"/>
          <w:shd w:val="clear" w:color="auto" w:fill="FFFFFF"/>
          <w:lang w:val="az-Latn-AZ"/>
        </w:rPr>
        <w:t xml:space="preserve">mobil qurğularda </w:t>
      </w:r>
      <w:r w:rsidRPr="00567EA8">
        <w:rPr>
          <w:rFonts w:ascii="Arial" w:hAnsi="Arial"/>
          <w:sz w:val="26"/>
          <w:shd w:val="clear" w:color="auto" w:fill="FFFFFF"/>
          <w:lang w:val="az-Latn-AZ"/>
        </w:rPr>
        <w:t xml:space="preserve">istifadə edilən bütün </w:t>
      </w:r>
      <w:r w:rsidR="00F96BB6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proqram </w:t>
      </w:r>
      <w:r w:rsidR="00B17ABC">
        <w:rPr>
          <w:rFonts w:ascii="Arial" w:hAnsi="Arial" w:cs="Arial"/>
          <w:sz w:val="26"/>
          <w:szCs w:val="26"/>
          <w:shd w:val="clear" w:color="auto" w:fill="FFFFFF"/>
          <w:lang w:val="az-Latn-AZ"/>
        </w:rPr>
        <w:t>tətbiqlərin</w:t>
      </w:r>
      <w:r w:rsidR="00F96BB6">
        <w:rPr>
          <w:rFonts w:ascii="Arial" w:hAnsi="Arial" w:cs="Arial"/>
          <w:sz w:val="26"/>
          <w:szCs w:val="26"/>
          <w:shd w:val="clear" w:color="auto" w:fill="FFFFFF"/>
          <w:lang w:val="az-Latn-AZ"/>
        </w:rPr>
        <w:t>in</w:t>
      </w:r>
      <w:r w:rsidR="00B17ABC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 (aplikasiya)</w:t>
      </w:r>
      <w:r w:rsidRPr="00567EA8">
        <w:rPr>
          <w:rFonts w:ascii="Arial" w:hAnsi="Arial"/>
          <w:sz w:val="26"/>
          <w:shd w:val="clear" w:color="auto" w:fill="FFFFFF"/>
          <w:lang w:val="az-Latn-AZ"/>
        </w:rPr>
        <w:t xml:space="preserve"> imtiyaz səviyyələrinə daima nəzarət olunmalıdır</w:t>
      </w:r>
      <w:r w:rsidR="00803590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;</w:t>
      </w:r>
    </w:p>
    <w:p w14:paraId="34414227" w14:textId="3CEF640B" w:rsidR="00E14231" w:rsidRPr="00254724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567EA8">
        <w:rPr>
          <w:rFonts w:ascii="Arial" w:hAnsi="Arial"/>
          <w:sz w:val="26"/>
          <w:shd w:val="clear" w:color="auto" w:fill="FFFFFF"/>
          <w:lang w:val="az-Latn-AZ"/>
        </w:rPr>
        <w:t>İstifadə</w:t>
      </w:r>
      <w:r w:rsidR="00B17ABC" w:rsidRPr="00567EA8">
        <w:rPr>
          <w:rFonts w:ascii="Arial" w:hAnsi="Arial"/>
          <w:sz w:val="26"/>
          <w:shd w:val="clear" w:color="auto" w:fill="FFFFFF"/>
          <w:lang w:val="az-Latn-AZ"/>
        </w:rPr>
        <w:t xml:space="preserve"> olunan </w:t>
      </w:r>
      <w:r w:rsidR="00F96BB6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proqram </w:t>
      </w:r>
      <w:r w:rsidR="00B17ABC">
        <w:rPr>
          <w:rFonts w:ascii="Arial" w:hAnsi="Arial" w:cs="Arial"/>
          <w:sz w:val="26"/>
          <w:szCs w:val="26"/>
          <w:shd w:val="clear" w:color="auto" w:fill="FFFFFF"/>
          <w:lang w:val="az-Latn-AZ"/>
        </w:rPr>
        <w:t>tətbiqlərin</w:t>
      </w:r>
      <w:r w:rsidR="00F96BB6">
        <w:rPr>
          <w:rFonts w:ascii="Arial" w:hAnsi="Arial" w:cs="Arial"/>
          <w:sz w:val="26"/>
          <w:szCs w:val="26"/>
          <w:shd w:val="clear" w:color="auto" w:fill="FFFFFF"/>
          <w:lang w:val="az-Latn-AZ"/>
        </w:rPr>
        <w:t>in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sayı minimum saxlanılmalı, zəruri olmayan </w:t>
      </w:r>
      <w:r w:rsidR="00B17ABC" w:rsidRPr="00254724">
        <w:rPr>
          <w:rFonts w:ascii="Arial" w:hAnsi="Arial"/>
          <w:sz w:val="26"/>
          <w:shd w:val="clear" w:color="auto" w:fill="FFFFFF"/>
          <w:lang w:val="az-Latn-AZ"/>
        </w:rPr>
        <w:t>tətbiqlər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silinməlidir</w:t>
      </w:r>
      <w:r w:rsidR="00803590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;</w:t>
      </w:r>
    </w:p>
    <w:p w14:paraId="469396F4" w14:textId="6FE2C186" w:rsidR="00E14231" w:rsidRPr="00254724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Ağıllı </w:t>
      </w:r>
      <w:r w:rsidR="00C750F7" w:rsidRPr="00254724">
        <w:rPr>
          <w:rFonts w:ascii="Arial" w:hAnsi="Arial"/>
          <w:sz w:val="26"/>
          <w:shd w:val="clear" w:color="auto" w:fill="FFFFFF"/>
          <w:lang w:val="az-Latn-AZ"/>
        </w:rPr>
        <w:t>mobil qurğular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antivirus</w:t>
      </w:r>
      <w:r w:rsidR="00D171D4" w:rsidRPr="00254724">
        <w:rPr>
          <w:rFonts w:ascii="Arial" w:hAnsi="Arial"/>
          <w:sz w:val="26"/>
          <w:shd w:val="clear" w:color="auto" w:fill="FFFFFF"/>
          <w:lang w:val="az-Latn-AZ"/>
        </w:rPr>
        <w:t xml:space="preserve"> proqram təminatı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ilə təmin olunmalıdır</w:t>
      </w:r>
      <w:r w:rsidR="00803590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;</w:t>
      </w:r>
    </w:p>
    <w:p w14:paraId="2712DEBE" w14:textId="09287ADF" w:rsidR="00E14231" w:rsidRPr="00254724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Ağıllı </w:t>
      </w:r>
      <w:r w:rsidR="00F03CF8" w:rsidRPr="00254724">
        <w:rPr>
          <w:rFonts w:ascii="Arial" w:hAnsi="Arial"/>
          <w:sz w:val="26"/>
          <w:shd w:val="clear" w:color="auto" w:fill="FFFFFF"/>
          <w:lang w:val="az-Latn-AZ"/>
        </w:rPr>
        <w:t xml:space="preserve">mobil </w:t>
      </w:r>
      <w:r w:rsidR="008E4155" w:rsidRPr="00254724">
        <w:rPr>
          <w:rFonts w:ascii="Arial" w:hAnsi="Arial"/>
          <w:sz w:val="26"/>
          <w:shd w:val="clear" w:color="auto" w:fill="FFFFFF"/>
          <w:lang w:val="az-Latn-AZ"/>
        </w:rPr>
        <w:t>qurğuların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xidməti şəbə</w:t>
      </w:r>
      <w:r w:rsidR="00CC0B37" w:rsidRPr="00254724">
        <w:rPr>
          <w:rFonts w:ascii="Arial" w:hAnsi="Arial"/>
          <w:sz w:val="26"/>
          <w:shd w:val="clear" w:color="auto" w:fill="FFFFFF"/>
          <w:lang w:val="az-Latn-AZ"/>
        </w:rPr>
        <w:t>kə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>yə qoşulması yalnız xüsusi razılıq ilə qeydiyyat</w:t>
      </w:r>
      <w:r w:rsidR="007B20E1" w:rsidRPr="00254724">
        <w:rPr>
          <w:rFonts w:ascii="Arial" w:hAnsi="Arial"/>
          <w:sz w:val="26"/>
          <w:shd w:val="clear" w:color="auto" w:fill="FFFFFF"/>
          <w:lang w:val="az-Latn-AZ"/>
        </w:rPr>
        <w:t>ı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aparılmaqla həyata keçirilə bilər</w:t>
      </w:r>
      <w:r w:rsidR="00803590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;</w:t>
      </w:r>
    </w:p>
    <w:p w14:paraId="68FC1666" w14:textId="6ACF3D88" w:rsidR="00D171D4" w:rsidRPr="00254724" w:rsidRDefault="00D171D4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Ağıllı </w:t>
      </w:r>
      <w:r w:rsidR="00F03CF8" w:rsidRPr="00254724">
        <w:rPr>
          <w:rFonts w:ascii="Arial" w:hAnsi="Arial"/>
          <w:sz w:val="26"/>
          <w:shd w:val="clear" w:color="auto" w:fill="FFFFFF"/>
          <w:lang w:val="az-Latn-AZ"/>
        </w:rPr>
        <w:t>mobil qurğular</w:t>
      </w:r>
      <w:r w:rsidR="008E4155" w:rsidRPr="00254724">
        <w:rPr>
          <w:rFonts w:ascii="Arial" w:hAnsi="Arial"/>
          <w:sz w:val="26"/>
          <w:shd w:val="clear" w:color="auto" w:fill="FFFFFF"/>
          <w:lang w:val="az-Latn-AZ"/>
        </w:rPr>
        <w:t>a, xüsusilə xidmət yerlərində və iş saatlarında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tanınmayan şəxslər tərəfindən edilən zənglərə cavab verilməsi məqsədəuyğun deyil</w:t>
      </w:r>
      <w:r w:rsidR="00803590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;</w:t>
      </w:r>
    </w:p>
    <w:p w14:paraId="63CC3D64" w14:textId="281B92DF" w:rsidR="00D171D4" w:rsidRPr="00254724" w:rsidRDefault="00D171D4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Ağıllı </w:t>
      </w:r>
      <w:r w:rsidR="008E4155" w:rsidRPr="00254724">
        <w:rPr>
          <w:rFonts w:ascii="Arial" w:hAnsi="Arial"/>
          <w:sz w:val="26"/>
          <w:shd w:val="clear" w:color="auto" w:fill="FFFFFF"/>
          <w:lang w:val="az-Latn-AZ"/>
        </w:rPr>
        <w:t>mobil qurğular</w:t>
      </w:r>
      <w:r w:rsidR="006204FE" w:rsidRPr="00254724">
        <w:rPr>
          <w:rFonts w:ascii="Arial" w:hAnsi="Arial"/>
          <w:sz w:val="26"/>
          <w:shd w:val="clear" w:color="auto" w:fill="FFFFFF"/>
          <w:lang w:val="az-Latn-AZ"/>
        </w:rPr>
        <w:t>d</w:t>
      </w:r>
      <w:r w:rsidR="008E4155" w:rsidRPr="00254724">
        <w:rPr>
          <w:rFonts w:ascii="Arial" w:hAnsi="Arial"/>
          <w:sz w:val="26"/>
          <w:shd w:val="clear" w:color="auto" w:fill="FFFFFF"/>
          <w:lang w:val="az-Latn-AZ"/>
        </w:rPr>
        <w:t>a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xidməti zərurət xaricində video zənglərin qəbul edilməsi qadağandır.</w:t>
      </w:r>
    </w:p>
    <w:p w14:paraId="19F7D92C" w14:textId="77777777" w:rsidR="00E14231" w:rsidRPr="00254724" w:rsidRDefault="00E14231" w:rsidP="00361B05">
      <w:pPr>
        <w:pStyle w:val="ListParagraph"/>
        <w:spacing w:line="276" w:lineRule="auto"/>
        <w:jc w:val="both"/>
        <w:rPr>
          <w:rFonts w:ascii="Arial" w:hAnsi="Arial"/>
          <w:sz w:val="26"/>
          <w:shd w:val="clear" w:color="auto" w:fill="FFFFFF"/>
          <w:lang w:val="az-Latn-AZ"/>
        </w:rPr>
      </w:pPr>
    </w:p>
    <w:p w14:paraId="54531EA9" w14:textId="77777777" w:rsidR="00B90723" w:rsidRPr="00254724" w:rsidRDefault="00B90723" w:rsidP="00361B05">
      <w:pPr>
        <w:pStyle w:val="ListParagraph"/>
        <w:spacing w:line="276" w:lineRule="auto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</w:p>
    <w:p w14:paraId="13CC23A5" w14:textId="77777777" w:rsidR="00F57265" w:rsidRPr="00567EA8" w:rsidRDefault="00F57265" w:rsidP="00BB57CB">
      <w:pPr>
        <w:pStyle w:val="ListParagraph"/>
        <w:numPr>
          <w:ilvl w:val="0"/>
          <w:numId w:val="15"/>
        </w:numPr>
        <w:spacing w:line="276" w:lineRule="auto"/>
        <w:ind w:left="567" w:hanging="491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567EA8">
        <w:rPr>
          <w:rFonts w:ascii="Arial" w:hAnsi="Arial"/>
          <w:b/>
          <w:color w:val="000000" w:themeColor="text1"/>
          <w:sz w:val="26"/>
          <w:shd w:val="clear" w:color="auto" w:fill="FFFFFF"/>
        </w:rPr>
        <w:t>Şifrə təhlükəsizliyi qaydaları:</w:t>
      </w:r>
    </w:p>
    <w:p w14:paraId="19803A26" w14:textId="77777777" w:rsidR="00F57265" w:rsidRPr="00567EA8" w:rsidRDefault="00F57265" w:rsidP="00361B05">
      <w:pPr>
        <w:pStyle w:val="ListParagraph"/>
        <w:spacing w:line="276" w:lineRule="auto"/>
        <w:rPr>
          <w:rFonts w:ascii="Arial" w:hAnsi="Arial"/>
          <w:b/>
          <w:color w:val="000000" w:themeColor="text1"/>
          <w:sz w:val="26"/>
          <w:shd w:val="clear" w:color="auto" w:fill="FFFFFF"/>
        </w:rPr>
      </w:pPr>
    </w:p>
    <w:p w14:paraId="67438909" w14:textId="10E9F5A6" w:rsidR="00F57265" w:rsidRPr="00567EA8" w:rsidRDefault="00F5726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567EA8">
        <w:rPr>
          <w:rFonts w:ascii="Arial" w:hAnsi="Arial"/>
          <w:color w:val="000000" w:themeColor="text1"/>
          <w:sz w:val="26"/>
          <w:shd w:val="clear" w:color="auto" w:fill="FFFFFF"/>
        </w:rPr>
        <w:t>Təhkim olunan kompüter, telefon, planşet, noutbuk və ya fərdi kompüterlər unikal şifrələrlə təmin olunmalıdır</w:t>
      </w:r>
      <w:r w:rsidR="0080359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24ED182E" w14:textId="0FFCB466" w:rsidR="00F57265" w:rsidRPr="00567EA8" w:rsidRDefault="00F5726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567EA8">
        <w:rPr>
          <w:rFonts w:ascii="Arial" w:hAnsi="Arial"/>
          <w:color w:val="000000" w:themeColor="text1"/>
          <w:sz w:val="26"/>
          <w:shd w:val="clear" w:color="auto" w:fill="FFFFFF"/>
        </w:rPr>
        <w:t>Hər hansı bir kompüterin bir neçə istifadəçisi olarsa hər bir istifadəçiyə ayrı</w:t>
      </w:r>
      <w:r w:rsidR="0080359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-</w:t>
      </w:r>
      <w:r w:rsidRPr="00567EA8">
        <w:rPr>
          <w:rFonts w:ascii="Arial" w:hAnsi="Arial"/>
          <w:color w:val="000000" w:themeColor="text1"/>
          <w:sz w:val="26"/>
          <w:shd w:val="clear" w:color="auto" w:fill="FFFFFF"/>
        </w:rPr>
        <w:t>ayrılıqda hesab və fərdi şifrələr təyin edilməlidir</w:t>
      </w:r>
      <w:r w:rsidR="0080359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36C5647E" w14:textId="7D687CE3" w:rsidR="00F57265" w:rsidRPr="00254724" w:rsidRDefault="00F5726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lastRenderedPageBreak/>
        <w:t>Bütün kompüter</w:t>
      </w:r>
      <w:r w:rsidR="00A76A82"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lər</w:t>
      </w:r>
      <w:r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, hesab</w:t>
      </w:r>
      <w:r w:rsidR="00A76A82"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lar</w:t>
      </w:r>
      <w:r w:rsidRPr="00567EA8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DE4CE7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(</w:t>
      </w:r>
      <w:r w:rsidR="00DE4CE7" w:rsidRPr="00DE4CE7">
        <w:rPr>
          <w:rFonts w:ascii="Arial" w:hAnsi="Arial" w:cs="Arial"/>
          <w:i/>
          <w:color w:val="000000" w:themeColor="text1"/>
          <w:sz w:val="26"/>
          <w:szCs w:val="26"/>
          <w:shd w:val="clear" w:color="auto" w:fill="FFFFFF"/>
          <w:lang w:val="az-Latn-AZ"/>
        </w:rPr>
        <w:t>“login”</w:t>
      </w:r>
      <w:r w:rsidR="00DE4CE7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)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və ya hər hansı informasiya sistem</w:t>
      </w:r>
      <w:r w:rsidR="00A76A82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lər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i təhlükəsiz, təxmin edilməsi mümkün olmayan, </w:t>
      </w:r>
      <w:r w:rsidR="00AF12FF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“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dayanıqlı şifrələr</w:t>
      </w:r>
      <w:r w:rsidR="00AF12FF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”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ilə təmin edilməlidir</w:t>
      </w:r>
      <w:r w:rsidR="00803590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4DAD1010" w14:textId="63559C84" w:rsidR="00F57265" w:rsidRPr="00254724" w:rsidRDefault="00F5726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Dövlət internet şəbəkəsində, təhkim olunmuş kompüterlərdə və ya istifadə olunan hər hansı hesab və informasiya sistemində susmaya görə (</w:t>
      </w:r>
      <w:r w:rsidR="00F01963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“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default</w:t>
      </w:r>
      <w:r w:rsidR="00F01963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”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) olan şifrələrin istifadəsi qəti qadağandır</w:t>
      </w:r>
      <w:r w:rsidR="00803590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034E0AEF" w14:textId="39E962DE" w:rsidR="004B15E2" w:rsidRPr="00254724" w:rsidRDefault="004B15E2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Şifrələrin təyini zamanı ad, soyad, ata adı, doğum tarixi, avtomobil seriyası və ya nömrəsi, telefon nömrəsi və s. kimi ictimai məlum məlumatlardan</w:t>
      </w:r>
      <w:r w:rsidR="00F01963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, onların </w:t>
      </w:r>
      <w:r w:rsidR="00F01963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qısaldılmalarında</w:t>
      </w:r>
      <w:r w:rsidR="00803590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n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istifadə yolverilməzdir</w:t>
      </w:r>
      <w:r w:rsidR="00803590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6406337C" w14:textId="017E6D23" w:rsidR="004B15E2" w:rsidRPr="00254724" w:rsidRDefault="004B15E2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Şifrələrin təyini zamanı təkrarlanan hərf, simvol, rəqəmlərdən istifadə etmək yolverilməzdir</w:t>
      </w:r>
      <w:r w:rsidR="00803590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5CF212E2" w14:textId="77777777" w:rsidR="00F57265" w:rsidRPr="00254724" w:rsidRDefault="00F5726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Funksional olaraq mümkün olan bütün hesab və sistemlərdə ikili autentifikasiya</w:t>
      </w:r>
      <w:r w:rsidR="00204DD2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dan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istifadə olunmalıdır.</w:t>
      </w:r>
    </w:p>
    <w:p w14:paraId="5FBFE7FA" w14:textId="60334C5E" w:rsidR="006204FE" w:rsidRPr="00254724" w:rsidRDefault="006204FE" w:rsidP="00361B05">
      <w:pPr>
        <w:pStyle w:val="ListParagraph"/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</w:p>
    <w:p w14:paraId="2B05973A" w14:textId="77777777" w:rsidR="006204FE" w:rsidRPr="00254724" w:rsidRDefault="006204FE" w:rsidP="00361B05">
      <w:pPr>
        <w:pStyle w:val="ListParagraph"/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</w:p>
    <w:p w14:paraId="6EAEF960" w14:textId="77777777" w:rsidR="006204FE" w:rsidRPr="00254724" w:rsidRDefault="006204FE" w:rsidP="00361B05">
      <w:pPr>
        <w:pStyle w:val="ListParagraph"/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</w:p>
    <w:p w14:paraId="49A1CCD6" w14:textId="77777777" w:rsidR="006204FE" w:rsidRPr="00254724" w:rsidRDefault="006204FE" w:rsidP="00361B05">
      <w:pPr>
        <w:pStyle w:val="ListParagraph"/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</w:p>
    <w:p w14:paraId="5F3C1C69" w14:textId="77777777" w:rsidR="006204FE" w:rsidRPr="00254724" w:rsidRDefault="006204FE" w:rsidP="00361B05">
      <w:pPr>
        <w:pStyle w:val="ListParagraph"/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</w:p>
    <w:p w14:paraId="201ACCDA" w14:textId="77777777" w:rsidR="006204FE" w:rsidRPr="00254724" w:rsidRDefault="006204FE" w:rsidP="00361B05">
      <w:pPr>
        <w:pStyle w:val="ListParagraph"/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</w:p>
    <w:p w14:paraId="37E79BF0" w14:textId="44B00874" w:rsidR="008312E5" w:rsidRPr="00567EA8" w:rsidRDefault="00FC3B9F" w:rsidP="00BB57CB">
      <w:pPr>
        <w:pStyle w:val="ListParagraph"/>
        <w:numPr>
          <w:ilvl w:val="0"/>
          <w:numId w:val="15"/>
        </w:numPr>
        <w:spacing w:line="276" w:lineRule="auto"/>
        <w:ind w:left="567" w:hanging="491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567EA8">
        <w:rPr>
          <w:rFonts w:ascii="Arial" w:hAnsi="Arial"/>
          <w:b/>
          <w:color w:val="000000" w:themeColor="text1"/>
          <w:sz w:val="26"/>
          <w:shd w:val="clear" w:color="auto" w:fill="FFFFFF"/>
        </w:rPr>
        <w:t>İnformasiya daşıyıcılarından istifadə qaydaları</w:t>
      </w:r>
    </w:p>
    <w:p w14:paraId="4B562413" w14:textId="77777777" w:rsidR="00F57265" w:rsidRPr="00567EA8" w:rsidRDefault="00F57265" w:rsidP="00361B05">
      <w:pPr>
        <w:pStyle w:val="ListParagraph"/>
        <w:spacing w:line="276" w:lineRule="auto"/>
        <w:ind w:left="851"/>
        <w:rPr>
          <w:rFonts w:ascii="Arial" w:hAnsi="Arial"/>
          <w:b/>
          <w:color w:val="000000" w:themeColor="text1"/>
          <w:sz w:val="26"/>
          <w:shd w:val="clear" w:color="auto" w:fill="FFFFFF"/>
        </w:rPr>
      </w:pPr>
    </w:p>
    <w:p w14:paraId="42B2B73B" w14:textId="4F47B61C" w:rsidR="00FE7468" w:rsidRPr="00567EA8" w:rsidRDefault="000F6216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</w:rPr>
      </w:pPr>
      <w:r w:rsidRPr="00567EA8">
        <w:rPr>
          <w:rFonts w:ascii="Arial" w:hAnsi="Arial"/>
          <w:sz w:val="26"/>
          <w:shd w:val="clear" w:color="auto" w:fill="FFFFFF"/>
        </w:rPr>
        <w:t>Bütün informasiya daşıyıcıları</w:t>
      </w:r>
      <w:r w:rsidR="009D5FA7" w:rsidRPr="00567EA8">
        <w:rPr>
          <w:rStyle w:val="FootnoteReference"/>
          <w:rFonts w:ascii="Arial" w:hAnsi="Arial"/>
          <w:color w:val="000000" w:themeColor="text1"/>
          <w:sz w:val="26"/>
          <w:shd w:val="clear" w:color="auto" w:fill="FFFFFF"/>
        </w:rPr>
        <w:footnoteReference w:id="6"/>
      </w:r>
      <w:r w:rsidRPr="00567EA8">
        <w:rPr>
          <w:rFonts w:ascii="Arial" w:hAnsi="Arial"/>
          <w:sz w:val="26"/>
          <w:shd w:val="clear" w:color="auto" w:fill="FFFFFF"/>
        </w:rPr>
        <w:t xml:space="preserve"> şəxsə təhkim olun</w:t>
      </w:r>
      <w:r w:rsidR="00FE7468" w:rsidRPr="00567EA8">
        <w:rPr>
          <w:rFonts w:ascii="Arial" w:hAnsi="Arial"/>
          <w:sz w:val="26"/>
          <w:shd w:val="clear" w:color="auto" w:fill="FFFFFF"/>
        </w:rPr>
        <w:t>araq onun şəxsi inventar kartında qeydiyyata alın</w:t>
      </w:r>
      <w:r w:rsidRPr="00567EA8">
        <w:rPr>
          <w:rFonts w:ascii="Arial" w:hAnsi="Arial"/>
          <w:sz w:val="26"/>
          <w:shd w:val="clear" w:color="auto" w:fill="FFFFFF"/>
        </w:rPr>
        <w:t>malı</w:t>
      </w:r>
      <w:r w:rsidR="00FE7468" w:rsidRPr="00567EA8">
        <w:rPr>
          <w:rFonts w:ascii="Arial" w:hAnsi="Arial"/>
          <w:sz w:val="26"/>
          <w:shd w:val="clear" w:color="auto" w:fill="FFFFFF"/>
        </w:rPr>
        <w:t>dır</w:t>
      </w:r>
      <w:r w:rsidR="00803590"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14:paraId="5D2C3377" w14:textId="6DC7A102" w:rsidR="00BC1BD2" w:rsidRPr="00567EA8" w:rsidRDefault="00BC1BD2" w:rsidP="00540350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</w:rPr>
      </w:pPr>
      <w:r w:rsidRPr="00567EA8">
        <w:rPr>
          <w:rFonts w:ascii="Arial" w:hAnsi="Arial"/>
          <w:color w:val="000000" w:themeColor="text1"/>
          <w:sz w:val="26"/>
          <w:shd w:val="clear" w:color="auto" w:fill="FFFFFF"/>
        </w:rPr>
        <w:t>İstənilən məxfi məlumat daşıyıcısı (elektron və ya kağız) yalnız xüsusi bağlı vasitələrdə və ya seyflərdə saxlanılmalıdır</w:t>
      </w:r>
      <w:r w:rsidR="0080359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03BF3EB1" w14:textId="62A5BDCE" w:rsidR="008211EC" w:rsidRPr="00567EA8" w:rsidRDefault="000F6216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</w:rPr>
      </w:pPr>
      <w:r w:rsidRPr="00567EA8">
        <w:rPr>
          <w:rFonts w:ascii="Arial" w:hAnsi="Arial"/>
          <w:sz w:val="26"/>
          <w:shd w:val="clear" w:color="auto" w:fill="FFFFFF"/>
        </w:rPr>
        <w:t>İşdən azad oluna</w:t>
      </w:r>
      <w:r w:rsidR="00FE7468" w:rsidRPr="00567EA8">
        <w:rPr>
          <w:rFonts w:ascii="Arial" w:hAnsi="Arial"/>
          <w:sz w:val="26"/>
          <w:shd w:val="clear" w:color="auto" w:fill="FFFFFF"/>
        </w:rPr>
        <w:t xml:space="preserve">n və ya xidmət sahəsini dəyişən əməkdaş </w:t>
      </w:r>
      <w:r w:rsidRPr="00567EA8">
        <w:rPr>
          <w:rFonts w:ascii="Arial" w:hAnsi="Arial"/>
          <w:sz w:val="26"/>
          <w:shd w:val="clear" w:color="auto" w:fill="FFFFFF"/>
        </w:rPr>
        <w:t>bu informasiya daşıyıcısını təhvil verməlidir</w:t>
      </w:r>
      <w:r w:rsidR="008117D1" w:rsidRPr="00567EA8">
        <w:rPr>
          <w:rStyle w:val="FootnoteReference"/>
          <w:rFonts w:ascii="Arial" w:hAnsi="Arial"/>
          <w:sz w:val="26"/>
          <w:shd w:val="clear" w:color="auto" w:fill="FFFFFF"/>
        </w:rPr>
        <w:t>19</w:t>
      </w:r>
      <w:r w:rsidR="00803590"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14:paraId="5AD4B356" w14:textId="47EBEC66" w:rsidR="008211EC" w:rsidRPr="00567EA8" w:rsidRDefault="00FC3B9F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</w:rPr>
      </w:pPr>
      <w:r w:rsidRPr="00567EA8">
        <w:rPr>
          <w:rFonts w:ascii="Arial" w:hAnsi="Arial"/>
          <w:sz w:val="26"/>
          <w:shd w:val="clear" w:color="auto" w:fill="FFFFFF"/>
        </w:rPr>
        <w:t xml:space="preserve">Bütün informasiya daşıyıcıları markirovka olunmalı və </w:t>
      </w:r>
      <w:r w:rsidRPr="00372D66">
        <w:rPr>
          <w:rFonts w:ascii="Arial" w:hAnsi="Arial" w:cs="Arial"/>
          <w:sz w:val="26"/>
          <w:szCs w:val="26"/>
          <w:shd w:val="clear" w:color="auto" w:fill="FFFFFF"/>
        </w:rPr>
        <w:t>aidiyy</w:t>
      </w:r>
      <w:r w:rsidR="00803590">
        <w:rPr>
          <w:rFonts w:ascii="Arial" w:hAnsi="Arial" w:cs="Arial"/>
          <w:sz w:val="26"/>
          <w:szCs w:val="26"/>
          <w:shd w:val="clear" w:color="auto" w:fill="FFFFFF"/>
        </w:rPr>
        <w:t>əti</w:t>
      </w:r>
      <w:r w:rsidRPr="00567EA8">
        <w:rPr>
          <w:rFonts w:ascii="Arial" w:hAnsi="Arial"/>
          <w:sz w:val="26"/>
          <w:shd w:val="clear" w:color="auto" w:fill="FFFFFF"/>
        </w:rPr>
        <w:t xml:space="preserve"> üzrə istifadə olunmalıdır</w:t>
      </w:r>
      <w:r w:rsidR="00803590"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14:paraId="2CF0DC6F" w14:textId="07FC9EB0" w:rsidR="008211EC" w:rsidRPr="00567EA8" w:rsidRDefault="00F07F1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</w:rPr>
      </w:pPr>
      <w:r w:rsidRPr="00567EA8">
        <w:rPr>
          <w:rFonts w:ascii="Arial" w:hAnsi="Arial"/>
          <w:sz w:val="26"/>
          <w:shd w:val="clear" w:color="auto" w:fill="FFFFFF"/>
        </w:rPr>
        <w:t xml:space="preserve">Xarici (daşınan) </w:t>
      </w:r>
      <w:r w:rsidR="00FC3B9F" w:rsidRPr="00567EA8">
        <w:rPr>
          <w:rFonts w:ascii="Arial" w:hAnsi="Arial"/>
          <w:sz w:val="26"/>
          <w:shd w:val="clear" w:color="auto" w:fill="FFFFFF"/>
        </w:rPr>
        <w:t xml:space="preserve">yaddaş </w:t>
      </w:r>
      <w:r w:rsidRPr="00567EA8">
        <w:rPr>
          <w:rFonts w:ascii="Arial" w:hAnsi="Arial"/>
          <w:sz w:val="26"/>
          <w:shd w:val="clear" w:color="auto" w:fill="FFFFFF"/>
        </w:rPr>
        <w:t xml:space="preserve">qurğularının </w:t>
      </w:r>
      <w:r w:rsidR="00FC3B9F" w:rsidRPr="00567EA8">
        <w:rPr>
          <w:rFonts w:ascii="Arial" w:hAnsi="Arial"/>
          <w:sz w:val="26"/>
          <w:shd w:val="clear" w:color="auto" w:fill="FFFFFF"/>
        </w:rPr>
        <w:t>şifrlənmədən (</w:t>
      </w:r>
      <w:r w:rsidR="00F01963" w:rsidRPr="00567EA8">
        <w:rPr>
          <w:rFonts w:ascii="Arial" w:hAnsi="Arial"/>
          <w:sz w:val="26"/>
          <w:shd w:val="clear" w:color="auto" w:fill="FFFFFF"/>
        </w:rPr>
        <w:t>“</w:t>
      </w:r>
      <w:r w:rsidR="00FC3B9F" w:rsidRPr="00567EA8">
        <w:rPr>
          <w:rFonts w:ascii="Arial" w:hAnsi="Arial"/>
          <w:sz w:val="26"/>
          <w:shd w:val="clear" w:color="auto" w:fill="FFFFFF"/>
        </w:rPr>
        <w:t>encrypt</w:t>
      </w:r>
      <w:r w:rsidR="00F01963" w:rsidRPr="00567EA8">
        <w:rPr>
          <w:rFonts w:ascii="Arial" w:hAnsi="Arial"/>
          <w:sz w:val="26"/>
          <w:shd w:val="clear" w:color="auto" w:fill="FFFFFF"/>
        </w:rPr>
        <w:t>”</w:t>
      </w:r>
      <w:r w:rsidR="00FC3B9F" w:rsidRPr="00567EA8">
        <w:rPr>
          <w:rFonts w:ascii="Arial" w:hAnsi="Arial"/>
          <w:sz w:val="26"/>
          <w:shd w:val="clear" w:color="auto" w:fill="FFFFFF"/>
        </w:rPr>
        <w:t>) istifadə edilməsi qadağandır</w:t>
      </w:r>
      <w:r w:rsidR="00803590"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14:paraId="2F456145" w14:textId="7960FE85" w:rsidR="0005258F" w:rsidRPr="00567EA8" w:rsidRDefault="0005258F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  <w:lang w:val="az-Latn-AZ"/>
        </w:rPr>
        <w:t>Sərgi</w:t>
      </w:r>
      <w:r w:rsidR="00167B32">
        <w:rPr>
          <w:rFonts w:ascii="Arial" w:hAnsi="Arial" w:cs="Arial"/>
          <w:sz w:val="26"/>
          <w:szCs w:val="26"/>
          <w:shd w:val="clear" w:color="auto" w:fill="FFFFFF"/>
          <w:lang w:val="az-Latn-AZ"/>
        </w:rPr>
        <w:t>lərdən</w:t>
      </w:r>
      <w:r w:rsidRPr="00567EA8">
        <w:rPr>
          <w:rFonts w:ascii="Arial" w:hAnsi="Arial"/>
          <w:sz w:val="26"/>
          <w:shd w:val="clear" w:color="auto" w:fill="FFFFFF"/>
          <w:lang w:val="az-Latn-AZ"/>
        </w:rPr>
        <w:t xml:space="preserve"> və </w:t>
      </w:r>
      <w:r w:rsidR="00167B32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bu </w:t>
      </w:r>
      <w:r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bənzər </w:t>
      </w:r>
      <w:r w:rsidR="00167B32">
        <w:rPr>
          <w:rFonts w:ascii="Arial" w:hAnsi="Arial" w:cs="Arial"/>
          <w:sz w:val="26"/>
          <w:szCs w:val="26"/>
          <w:shd w:val="clear" w:color="auto" w:fill="FFFFFF"/>
          <w:lang w:val="az-Latn-AZ"/>
        </w:rPr>
        <w:t>digər</w:t>
      </w:r>
      <w:r w:rsidR="00167B32" w:rsidRPr="00567EA8">
        <w:rPr>
          <w:rFonts w:ascii="Arial" w:hAnsi="Arial"/>
          <w:sz w:val="26"/>
          <w:shd w:val="clear" w:color="auto" w:fill="FFFFFF"/>
          <w:lang w:val="az-Latn-AZ"/>
        </w:rPr>
        <w:t xml:space="preserve"> </w:t>
      </w:r>
      <w:r w:rsidRPr="00567EA8">
        <w:rPr>
          <w:rFonts w:ascii="Arial" w:hAnsi="Arial"/>
          <w:sz w:val="26"/>
          <w:shd w:val="clear" w:color="auto" w:fill="FFFFFF"/>
          <w:lang w:val="az-Latn-AZ"/>
        </w:rPr>
        <w:t xml:space="preserve">tədbirlərdən götürülmüş, qonaq qismində </w:t>
      </w:r>
      <w:r w:rsidR="00167B32">
        <w:rPr>
          <w:rFonts w:ascii="Arial" w:hAnsi="Arial" w:cs="Arial"/>
          <w:sz w:val="26"/>
          <w:szCs w:val="26"/>
          <w:shd w:val="clear" w:color="auto" w:fill="FFFFFF"/>
          <w:lang w:val="az-Latn-AZ"/>
        </w:rPr>
        <w:t>müəyyən</w:t>
      </w:r>
      <w:r w:rsidRPr="00567EA8">
        <w:rPr>
          <w:rFonts w:ascii="Arial" w:hAnsi="Arial"/>
          <w:sz w:val="26"/>
          <w:shd w:val="clear" w:color="auto" w:fill="FFFFFF"/>
        </w:rPr>
        <w:t xml:space="preserve"> şirkət təmsilçiləri tərəfindən hədiyyə edilmiş və ya təsadüfən tapılmış yaddaş daşıyıcılarını xidməti kompüterlərə taxmaq və xidməti məqsədlər üçün istifadə etmək qadağandır</w:t>
      </w:r>
      <w:r w:rsidR="008117D1" w:rsidRPr="00567EA8">
        <w:rPr>
          <w:rStyle w:val="FootnoteReference"/>
          <w:rFonts w:ascii="Arial" w:hAnsi="Arial"/>
          <w:sz w:val="26"/>
          <w:shd w:val="clear" w:color="auto" w:fill="FFFFFF"/>
        </w:rPr>
        <w:footnoteReference w:id="7"/>
      </w:r>
      <w:r w:rsidR="00803590"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14:paraId="13B170D5" w14:textId="06561ADE" w:rsidR="00144EA6" w:rsidRPr="00DC7D31" w:rsidRDefault="000F6216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</w:rPr>
      </w:pPr>
      <w:r w:rsidRPr="00567EA8">
        <w:rPr>
          <w:rFonts w:ascii="Arial" w:hAnsi="Arial"/>
          <w:sz w:val="26"/>
          <w:shd w:val="clear" w:color="auto" w:fill="FFFFFF"/>
        </w:rPr>
        <w:lastRenderedPageBreak/>
        <w:t xml:space="preserve">Kompüterlərdəki məlumatların </w:t>
      </w:r>
      <w:r w:rsidR="00D94A8D" w:rsidRPr="00567EA8">
        <w:rPr>
          <w:rFonts w:ascii="Arial" w:hAnsi="Arial"/>
          <w:sz w:val="26"/>
          <w:shd w:val="clear" w:color="auto" w:fill="FFFFFF"/>
        </w:rPr>
        <w:t>“</w:t>
      </w:r>
      <w:r w:rsidRPr="00567EA8">
        <w:rPr>
          <w:rFonts w:ascii="Arial" w:hAnsi="Arial"/>
          <w:sz w:val="26"/>
          <w:shd w:val="clear" w:color="auto" w:fill="FFFFFF"/>
        </w:rPr>
        <w:t>ənənəvi yollarla</w:t>
      </w:r>
      <w:r w:rsidR="00D94A8D" w:rsidRPr="00567EA8">
        <w:rPr>
          <w:rFonts w:ascii="Arial" w:hAnsi="Arial"/>
          <w:sz w:val="26"/>
          <w:shd w:val="clear" w:color="auto" w:fill="FFFFFF"/>
        </w:rPr>
        <w:t>”</w:t>
      </w:r>
      <w:r w:rsidR="008117D1" w:rsidRPr="00567EA8">
        <w:rPr>
          <w:rStyle w:val="FootnoteReference"/>
          <w:rFonts w:ascii="Arial" w:hAnsi="Arial"/>
          <w:sz w:val="26"/>
          <w:shd w:val="clear" w:color="auto" w:fill="FFFFFF"/>
        </w:rPr>
        <w:footnoteReference w:id="8"/>
      </w:r>
      <w:r w:rsidRPr="00567EA8">
        <w:rPr>
          <w:rFonts w:ascii="Arial" w:hAnsi="Arial"/>
          <w:sz w:val="26"/>
          <w:shd w:val="clear" w:color="auto" w:fill="FFFFFF"/>
        </w:rPr>
        <w:t xml:space="preserve"> (format və s.)</w:t>
      </w:r>
      <w:r w:rsidR="00167B32" w:rsidRPr="00567EA8">
        <w:rPr>
          <w:rFonts w:ascii="Arial" w:hAnsi="Arial"/>
          <w:sz w:val="26"/>
          <w:shd w:val="clear" w:color="auto" w:fill="FFFFFF"/>
          <w:lang w:val="az-Latn-AZ"/>
        </w:rPr>
        <w:t xml:space="preserve"> </w:t>
      </w:r>
      <w:r w:rsidRPr="00567EA8">
        <w:rPr>
          <w:rFonts w:ascii="Arial" w:hAnsi="Arial"/>
          <w:sz w:val="26"/>
          <w:shd w:val="clear" w:color="auto" w:fill="FFFFFF"/>
          <w:lang w:val="az-Latn-AZ"/>
        </w:rPr>
        <w:t>silinmədiyini nəzərə alaraq, v</w:t>
      </w:r>
      <w:r w:rsidR="00144EA6" w:rsidRPr="00567EA8">
        <w:rPr>
          <w:rFonts w:ascii="Arial" w:hAnsi="Arial"/>
          <w:sz w:val="26"/>
          <w:shd w:val="clear" w:color="auto" w:fill="FFFFFF"/>
          <w:lang w:val="az-Latn-AZ"/>
        </w:rPr>
        <w:t xml:space="preserve">əzifə dəyişikliyi </w:t>
      </w:r>
      <w:r w:rsidRPr="00567EA8">
        <w:rPr>
          <w:rFonts w:ascii="Arial" w:hAnsi="Arial"/>
          <w:sz w:val="26"/>
          <w:shd w:val="clear" w:color="auto" w:fill="FFFFFF"/>
          <w:lang w:val="az-Latn-AZ"/>
        </w:rPr>
        <w:t xml:space="preserve">və ya xidməti kompüterin yenilənməsi kimi hallarda, köhnə kompüterlərin </w:t>
      </w:r>
      <w:r w:rsidR="00167B32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təhvil verilməsi, </w:t>
      </w:r>
      <w:r w:rsidRPr="00567EA8">
        <w:rPr>
          <w:rFonts w:ascii="Arial" w:hAnsi="Arial"/>
          <w:sz w:val="26"/>
          <w:shd w:val="clear" w:color="auto" w:fill="FFFFFF"/>
        </w:rPr>
        <w:t xml:space="preserve">digər əməkdaşlara təhkim edilməsi zamanı kompüterdə işlənilən öncəki məlumatların, məlumata giriş icazəsi baxımından daha aşağı </w:t>
      </w:r>
      <w:r w:rsidR="00803590">
        <w:rPr>
          <w:rFonts w:ascii="Arial" w:hAnsi="Arial" w:cs="Arial"/>
          <w:sz w:val="26"/>
          <w:szCs w:val="26"/>
          <w:shd w:val="clear" w:color="auto" w:fill="FFFFFF"/>
        </w:rPr>
        <w:t>səlahiyyətli</w:t>
      </w:r>
      <w:r w:rsidRPr="00567EA8">
        <w:rPr>
          <w:rFonts w:ascii="Arial" w:hAnsi="Arial"/>
          <w:sz w:val="26"/>
          <w:shd w:val="clear" w:color="auto" w:fill="FFFFFF"/>
        </w:rPr>
        <w:t xml:space="preserve"> əməkdaşın əlinə keçməməsi üçün kompüter</w:t>
      </w:r>
      <w:r w:rsidR="00D94A8D" w:rsidRPr="00567EA8">
        <w:rPr>
          <w:rFonts w:ascii="Arial" w:hAnsi="Arial"/>
          <w:sz w:val="26"/>
          <w:shd w:val="clear" w:color="auto" w:fill="FFFFFF"/>
        </w:rPr>
        <w:t>dəki məlumatlar</w:t>
      </w:r>
      <w:r w:rsidRPr="00567EA8">
        <w:rPr>
          <w:rFonts w:ascii="Arial" w:hAnsi="Arial"/>
          <w:sz w:val="26"/>
          <w:shd w:val="clear" w:color="auto" w:fill="FFFFFF"/>
        </w:rPr>
        <w:t xml:space="preserve"> </w:t>
      </w:r>
      <w:r w:rsidR="00F46D14" w:rsidRPr="00567EA8">
        <w:rPr>
          <w:rFonts w:ascii="Arial" w:hAnsi="Arial"/>
          <w:sz w:val="26"/>
          <w:shd w:val="clear" w:color="auto" w:fill="FFFFFF"/>
        </w:rPr>
        <w:t xml:space="preserve">xüsusi </w:t>
      </w:r>
      <w:r w:rsidR="00D94A8D" w:rsidRPr="00567EA8">
        <w:rPr>
          <w:rFonts w:ascii="Arial" w:hAnsi="Arial"/>
          <w:sz w:val="26"/>
          <w:shd w:val="clear" w:color="auto" w:fill="FFFFFF"/>
        </w:rPr>
        <w:t>məhevtmə (</w:t>
      </w:r>
      <w:r w:rsidR="00F46D14" w:rsidRPr="00567EA8">
        <w:rPr>
          <w:rFonts w:ascii="Arial" w:hAnsi="Arial"/>
          <w:sz w:val="26"/>
          <w:shd w:val="clear" w:color="auto" w:fill="FFFFFF"/>
        </w:rPr>
        <w:t>silinmə</w:t>
      </w:r>
      <w:r w:rsidR="00D94A8D" w:rsidRPr="00567EA8">
        <w:rPr>
          <w:rFonts w:ascii="Arial" w:hAnsi="Arial"/>
          <w:sz w:val="26"/>
          <w:shd w:val="clear" w:color="auto" w:fill="FFFFFF"/>
        </w:rPr>
        <w:t>)</w:t>
      </w:r>
      <w:r w:rsidR="00F46D14" w:rsidRPr="00567EA8">
        <w:rPr>
          <w:rFonts w:ascii="Arial" w:hAnsi="Arial"/>
          <w:sz w:val="26"/>
          <w:shd w:val="clear" w:color="auto" w:fill="FFFFFF"/>
        </w:rPr>
        <w:t xml:space="preserve"> </w:t>
      </w:r>
      <w:r w:rsidRPr="00567EA8">
        <w:rPr>
          <w:rFonts w:ascii="Arial" w:hAnsi="Arial"/>
          <w:sz w:val="26"/>
          <w:shd w:val="clear" w:color="auto" w:fill="FFFFFF"/>
        </w:rPr>
        <w:t>standartına</w:t>
      </w:r>
      <w:r w:rsidR="00D94A8D" w:rsidRPr="00567EA8">
        <w:rPr>
          <w:rFonts w:ascii="Arial" w:hAnsi="Arial"/>
          <w:sz w:val="26"/>
          <w:shd w:val="clear" w:color="auto" w:fill="FFFFFF"/>
        </w:rPr>
        <w:t xml:space="preserve"> </w:t>
      </w:r>
      <w:r w:rsidR="00F46D14" w:rsidRPr="00567EA8">
        <w:rPr>
          <w:rFonts w:ascii="Arial" w:hAnsi="Arial"/>
          <w:sz w:val="26"/>
          <w:shd w:val="clear" w:color="auto" w:fill="FFFFFF"/>
        </w:rPr>
        <w:t xml:space="preserve">(Gutmann, The DoD 5220.22-M, NAVSO P5239-26, PRNG və s.) </w:t>
      </w:r>
      <w:r w:rsidRPr="00567EA8">
        <w:rPr>
          <w:rFonts w:ascii="Arial" w:hAnsi="Arial"/>
          <w:sz w:val="26"/>
          <w:shd w:val="clear" w:color="auto" w:fill="FFFFFF"/>
        </w:rPr>
        <w:t xml:space="preserve">uyğun </w:t>
      </w:r>
      <w:r w:rsidR="00D94A8D" w:rsidRPr="00567EA8">
        <w:rPr>
          <w:rFonts w:ascii="Arial" w:hAnsi="Arial"/>
          <w:sz w:val="26"/>
          <w:shd w:val="clear" w:color="auto" w:fill="FFFFFF"/>
        </w:rPr>
        <w:t>təmizlənməli</w:t>
      </w:r>
      <w:r w:rsidR="00F46D14" w:rsidRPr="00567EA8">
        <w:rPr>
          <w:rFonts w:ascii="Arial" w:hAnsi="Arial"/>
          <w:sz w:val="26"/>
          <w:shd w:val="clear" w:color="auto" w:fill="FFFFFF"/>
        </w:rPr>
        <w:t>, imtiyazlar azaldılmalı</w:t>
      </w:r>
      <w:r w:rsidR="00047E73" w:rsidRPr="00567EA8">
        <w:rPr>
          <w:rFonts w:ascii="Arial" w:hAnsi="Arial"/>
          <w:sz w:val="26"/>
          <w:shd w:val="clear" w:color="auto" w:fill="FFFFFF"/>
        </w:rPr>
        <w:t xml:space="preserve">, </w:t>
      </w:r>
      <w:r w:rsidR="00047E73" w:rsidRPr="00D1559D">
        <w:rPr>
          <w:rFonts w:ascii="Arial" w:hAnsi="Arial"/>
          <w:sz w:val="26"/>
          <w:shd w:val="clear" w:color="auto" w:fill="FFFFFF"/>
        </w:rPr>
        <w:t>internet</w:t>
      </w:r>
      <w:r w:rsidR="00047E73" w:rsidRPr="00567EA8">
        <w:rPr>
          <w:rFonts w:ascii="Arial" w:hAnsi="Arial"/>
          <w:sz w:val="26"/>
          <w:shd w:val="clear" w:color="auto" w:fill="FFFFFF"/>
          <w:lang w:val="az-Latn-AZ"/>
        </w:rPr>
        <w:t xml:space="preserve"> çıxış qeydiyyatı yenilənməli</w:t>
      </w:r>
      <w:r w:rsidR="008117D1" w:rsidRPr="00567EA8">
        <w:rPr>
          <w:rFonts w:ascii="Arial" w:hAnsi="Arial"/>
          <w:sz w:val="26"/>
          <w:shd w:val="clear" w:color="auto" w:fill="FFFFFF"/>
          <w:lang w:val="az-Latn-AZ"/>
        </w:rPr>
        <w:t xml:space="preserve"> </w:t>
      </w:r>
      <w:r w:rsidRPr="00567EA8">
        <w:rPr>
          <w:rFonts w:ascii="Arial" w:hAnsi="Arial"/>
          <w:sz w:val="26"/>
          <w:shd w:val="clear" w:color="auto" w:fill="FFFFFF"/>
          <w:lang w:val="az-Latn-AZ"/>
        </w:rPr>
        <w:t xml:space="preserve">və yalnız bundan sonra </w:t>
      </w:r>
      <w:r w:rsidR="00167B32">
        <w:rPr>
          <w:rFonts w:ascii="Arial" w:hAnsi="Arial" w:cs="Arial"/>
          <w:sz w:val="26"/>
          <w:szCs w:val="26"/>
          <w:shd w:val="clear" w:color="auto" w:fill="FFFFFF"/>
          <w:lang w:val="az-Latn-AZ"/>
        </w:rPr>
        <w:t>təhvil verilməli, digər</w:t>
      </w:r>
      <w:r w:rsidRPr="00DC7D31">
        <w:rPr>
          <w:rFonts w:ascii="Arial" w:hAnsi="Arial"/>
          <w:sz w:val="26"/>
          <w:shd w:val="clear" w:color="auto" w:fill="FFFFFF"/>
        </w:rPr>
        <w:t xml:space="preserve"> əməkdaşa təhkim edilməlidir</w:t>
      </w:r>
      <w:r w:rsidR="004423E3"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14:paraId="194249E9" w14:textId="56E48170" w:rsidR="000426B5" w:rsidRPr="00CE204C" w:rsidRDefault="000426B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</w:rPr>
      </w:pPr>
      <w:r w:rsidRPr="00DC7D31">
        <w:rPr>
          <w:rFonts w:ascii="Arial" w:hAnsi="Arial"/>
          <w:sz w:val="26"/>
          <w:shd w:val="clear" w:color="auto" w:fill="FFFFFF"/>
        </w:rPr>
        <w:t xml:space="preserve">Kağız informasiya daşıyıcıları </w:t>
      </w:r>
      <w:r w:rsidRPr="00372D66">
        <w:rPr>
          <w:rFonts w:ascii="Arial" w:hAnsi="Arial" w:cs="Arial"/>
          <w:sz w:val="26"/>
          <w:szCs w:val="26"/>
          <w:shd w:val="clear" w:color="auto" w:fill="FFFFFF"/>
        </w:rPr>
        <w:t>aiddiyy</w:t>
      </w:r>
      <w:r w:rsidR="004423E3">
        <w:rPr>
          <w:rFonts w:ascii="Arial" w:hAnsi="Arial" w:cs="Arial"/>
          <w:sz w:val="26"/>
          <w:szCs w:val="26"/>
          <w:shd w:val="clear" w:color="auto" w:fill="FFFFFF"/>
        </w:rPr>
        <w:t>əti</w:t>
      </w:r>
      <w:r w:rsidRPr="00DC7D31">
        <w:rPr>
          <w:rFonts w:ascii="Arial" w:hAnsi="Arial"/>
          <w:sz w:val="26"/>
          <w:shd w:val="clear" w:color="auto" w:fill="FFFFFF"/>
          <w:lang w:val="az-Latn-AZ"/>
        </w:rPr>
        <w:t xml:space="preserve"> şəxslərin istifadəsi üzrə kargüzarlıq </w:t>
      </w:r>
      <w:r w:rsidR="007D2EC1" w:rsidRPr="00DC7D31">
        <w:rPr>
          <w:rFonts w:ascii="Arial" w:hAnsi="Arial"/>
          <w:sz w:val="26"/>
          <w:shd w:val="clear" w:color="auto" w:fill="FFFFFF"/>
          <w:lang w:val="az-Latn-AZ"/>
        </w:rPr>
        <w:t xml:space="preserve">qaydalarına uyğun qeydiyyata </w:t>
      </w:r>
      <w:r w:rsidR="007D2EC1">
        <w:rPr>
          <w:rFonts w:ascii="Arial" w:hAnsi="Arial" w:cs="Arial"/>
          <w:sz w:val="26"/>
          <w:szCs w:val="26"/>
          <w:shd w:val="clear" w:color="auto" w:fill="FFFFFF"/>
          <w:lang w:val="az-Latn-AZ"/>
        </w:rPr>
        <w:t>alınmalı</w:t>
      </w:r>
      <w:r w:rsidR="00167B32">
        <w:rPr>
          <w:rFonts w:ascii="Arial" w:hAnsi="Arial" w:cs="Arial"/>
          <w:sz w:val="26"/>
          <w:szCs w:val="26"/>
          <w:shd w:val="clear" w:color="auto" w:fill="FFFFFF"/>
          <w:lang w:val="az-Latn-AZ"/>
        </w:rPr>
        <w:t>, mühafizə edilməli</w:t>
      </w:r>
      <w:r w:rsidR="007D2EC1">
        <w:rPr>
          <w:rFonts w:ascii="Arial" w:hAnsi="Arial" w:cs="Arial"/>
          <w:sz w:val="26"/>
          <w:szCs w:val="26"/>
          <w:shd w:val="clear" w:color="auto" w:fill="FFFFFF"/>
          <w:lang w:val="az-Latn-AZ"/>
        </w:rPr>
        <w:t>d</w:t>
      </w:r>
      <w:r w:rsidR="00DC7D31">
        <w:rPr>
          <w:rFonts w:ascii="Arial" w:hAnsi="Arial" w:cs="Arial"/>
          <w:sz w:val="26"/>
          <w:szCs w:val="26"/>
          <w:shd w:val="clear" w:color="auto" w:fill="FFFFFF"/>
          <w:lang w:val="az-Latn-AZ"/>
        </w:rPr>
        <w:t>i</w:t>
      </w:r>
      <w:r w:rsidR="007D2EC1">
        <w:rPr>
          <w:rFonts w:ascii="Arial" w:hAnsi="Arial" w:cs="Arial"/>
          <w:sz w:val="26"/>
          <w:szCs w:val="26"/>
          <w:shd w:val="clear" w:color="auto" w:fill="FFFFFF"/>
          <w:lang w:val="az-Latn-AZ"/>
        </w:rPr>
        <w:t>r</w:t>
      </w:r>
      <w:r w:rsidR="00DC7D31">
        <w:rPr>
          <w:rFonts w:ascii="Arial" w:hAnsi="Arial" w:cs="Arial"/>
          <w:sz w:val="26"/>
          <w:szCs w:val="26"/>
          <w:shd w:val="clear" w:color="auto" w:fill="FFFFFF"/>
          <w:lang w:val="az-Latn-AZ"/>
        </w:rPr>
        <w:t>;</w:t>
      </w:r>
    </w:p>
    <w:p w14:paraId="1F1A41C5" w14:textId="687300F8" w:rsidR="007D2EC1" w:rsidRPr="00CE204C" w:rsidRDefault="007D2EC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sz w:val="26"/>
          <w:shd w:val="clear" w:color="auto" w:fill="FFFFFF"/>
        </w:rPr>
      </w:pPr>
      <w:r w:rsidRPr="00CE204C">
        <w:rPr>
          <w:rFonts w:ascii="Arial" w:hAnsi="Arial"/>
          <w:sz w:val="26"/>
          <w:shd w:val="clear" w:color="auto" w:fill="FFFFFF"/>
        </w:rPr>
        <w:t>İstifadəsiz kağız informasiya daşıyıcıları xüsusi qaydalar</w:t>
      </w:r>
      <w:r w:rsidR="00956A2C" w:rsidRPr="00CE204C">
        <w:rPr>
          <w:rFonts w:ascii="Arial" w:hAnsi="Arial"/>
          <w:sz w:val="26"/>
          <w:shd w:val="clear" w:color="auto" w:fill="FFFFFF"/>
        </w:rPr>
        <w:t xml:space="preserve"> və qurğular</w:t>
      </w:r>
      <w:r w:rsidRPr="00CE204C">
        <w:rPr>
          <w:rFonts w:ascii="Arial" w:hAnsi="Arial"/>
          <w:sz w:val="26"/>
          <w:shd w:val="clear" w:color="auto" w:fill="FFFFFF"/>
        </w:rPr>
        <w:t>la (şreder və s.) məhv edilməlidir.</w:t>
      </w:r>
    </w:p>
    <w:p w14:paraId="358E4B1E" w14:textId="77777777" w:rsidR="006204FE" w:rsidRPr="00CE204C" w:rsidRDefault="006204FE" w:rsidP="00902285">
      <w:pPr>
        <w:pStyle w:val="ListParagraph"/>
        <w:spacing w:after="0" w:line="276" w:lineRule="auto"/>
        <w:ind w:left="1080"/>
        <w:jc w:val="both"/>
        <w:rPr>
          <w:rFonts w:ascii="Arial" w:hAnsi="Arial"/>
          <w:sz w:val="26"/>
          <w:shd w:val="clear" w:color="auto" w:fill="FFFFFF"/>
        </w:rPr>
      </w:pPr>
    </w:p>
    <w:p w14:paraId="08994624" w14:textId="77777777" w:rsidR="00AC24A8" w:rsidRPr="00CE204C" w:rsidRDefault="00AC24A8" w:rsidP="00CE204C">
      <w:pPr>
        <w:pStyle w:val="ListParagraph"/>
        <w:spacing w:after="0" w:line="276" w:lineRule="auto"/>
        <w:ind w:left="1080"/>
        <w:jc w:val="both"/>
        <w:rPr>
          <w:rFonts w:ascii="Arial" w:hAnsi="Arial"/>
          <w:sz w:val="26"/>
          <w:shd w:val="clear" w:color="auto" w:fill="FFFFFF"/>
        </w:rPr>
      </w:pPr>
    </w:p>
    <w:p w14:paraId="7B2489EC" w14:textId="345F42E6" w:rsidR="00E14231" w:rsidRPr="00DC7D31" w:rsidRDefault="00E14231" w:rsidP="00BB57CB">
      <w:pPr>
        <w:pStyle w:val="ListParagraph"/>
        <w:numPr>
          <w:ilvl w:val="0"/>
          <w:numId w:val="15"/>
        </w:numPr>
        <w:spacing w:line="276" w:lineRule="auto"/>
        <w:ind w:left="567" w:hanging="491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DC7D31">
        <w:rPr>
          <w:rFonts w:ascii="Arial" w:hAnsi="Arial"/>
          <w:b/>
          <w:color w:val="000000" w:themeColor="text1"/>
          <w:sz w:val="26"/>
          <w:shd w:val="clear" w:color="auto" w:fill="FFFFFF"/>
        </w:rPr>
        <w:t>Buraxılış üzrə təhlükəsizlik qaydaları</w:t>
      </w:r>
    </w:p>
    <w:p w14:paraId="43CC2170" w14:textId="77777777" w:rsidR="00E14231" w:rsidRPr="00DC7D31" w:rsidRDefault="00E14231" w:rsidP="00361B05">
      <w:pPr>
        <w:pStyle w:val="ListParagraph"/>
        <w:spacing w:line="276" w:lineRule="auto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</w:p>
    <w:p w14:paraId="092BA586" w14:textId="30433A82" w:rsidR="00E14231" w:rsidRPr="00DC7D31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DC7D31">
        <w:rPr>
          <w:rFonts w:ascii="Arial" w:hAnsi="Arial"/>
          <w:color w:val="000000" w:themeColor="text1"/>
          <w:sz w:val="26"/>
          <w:shd w:val="clear" w:color="auto" w:fill="FFFFFF"/>
        </w:rPr>
        <w:t xml:space="preserve">Bütün ərazilərə giriş xidmət sahəsinə və səlahiyyət bölgüsünə görə seqmentləşdirilməli və buna nəzarət xüsusi buraxılış </w:t>
      </w:r>
      <w:r w:rsidR="00956A2C" w:rsidRPr="00DC7D31">
        <w:rPr>
          <w:rFonts w:ascii="Arial" w:hAnsi="Arial"/>
          <w:color w:val="000000" w:themeColor="text1"/>
          <w:sz w:val="26"/>
          <w:shd w:val="clear" w:color="auto" w:fill="FFFFFF"/>
        </w:rPr>
        <w:t xml:space="preserve">reqlamenti </w:t>
      </w:r>
      <w:r w:rsidRPr="00DC7D31">
        <w:rPr>
          <w:rFonts w:ascii="Arial" w:hAnsi="Arial"/>
          <w:color w:val="000000" w:themeColor="text1"/>
          <w:sz w:val="26"/>
          <w:shd w:val="clear" w:color="auto" w:fill="FFFFFF"/>
        </w:rPr>
        <w:t>ilə</w:t>
      </w:r>
      <w:r w:rsidR="008117D1" w:rsidRPr="00DC7D31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Pr="00DC7D31">
        <w:rPr>
          <w:rFonts w:ascii="Arial" w:hAnsi="Arial"/>
          <w:color w:val="000000" w:themeColor="text1"/>
          <w:sz w:val="26"/>
          <w:shd w:val="clear" w:color="auto" w:fill="FFFFFF"/>
        </w:rPr>
        <w:t>həyata keçirilməlidir</w:t>
      </w:r>
      <w:r w:rsidR="004423E3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6A79C55E" w14:textId="360C3D39" w:rsidR="00E14231" w:rsidRPr="00DC7D31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DC7D31">
        <w:rPr>
          <w:rFonts w:ascii="Arial" w:hAnsi="Arial"/>
          <w:color w:val="000000" w:themeColor="text1"/>
          <w:sz w:val="26"/>
          <w:shd w:val="clear" w:color="auto" w:fill="FFFFFF"/>
        </w:rPr>
        <w:t xml:space="preserve">Buraxılış </w:t>
      </w:r>
      <w:r w:rsidR="00DF1E27" w:rsidRPr="00DC7D31">
        <w:rPr>
          <w:rFonts w:ascii="Arial" w:hAnsi="Arial"/>
          <w:color w:val="000000" w:themeColor="text1"/>
          <w:sz w:val="26"/>
          <w:shd w:val="clear" w:color="auto" w:fill="FFFFFF"/>
        </w:rPr>
        <w:t xml:space="preserve">tanınma </w:t>
      </w:r>
      <w:r w:rsidRPr="00DC7D31">
        <w:rPr>
          <w:rFonts w:ascii="Arial" w:hAnsi="Arial"/>
          <w:color w:val="000000" w:themeColor="text1"/>
          <w:sz w:val="26"/>
          <w:shd w:val="clear" w:color="auto" w:fill="FFFFFF"/>
        </w:rPr>
        <w:t>vasitələrinin</w:t>
      </w:r>
      <w:r w:rsidR="00DF1E27" w:rsidRPr="00DC7D31">
        <w:rPr>
          <w:rFonts w:ascii="Arial" w:hAnsi="Arial"/>
          <w:color w:val="000000" w:themeColor="text1"/>
          <w:sz w:val="26"/>
          <w:shd w:val="clear" w:color="auto" w:fill="FFFFFF"/>
        </w:rPr>
        <w:t xml:space="preserve"> (vəsiqə, buraxılış kartı, bədc, döş nişanı və s.)</w:t>
      </w:r>
      <w:r w:rsidRPr="00DC7D31">
        <w:rPr>
          <w:rFonts w:ascii="Arial" w:hAnsi="Arial"/>
          <w:color w:val="000000" w:themeColor="text1"/>
          <w:sz w:val="26"/>
          <w:shd w:val="clear" w:color="auto" w:fill="FFFFFF"/>
        </w:rPr>
        <w:t xml:space="preserve"> xidmət sahələrinin icazə verilən əraziləri üzrə</w:t>
      </w:r>
      <w:r w:rsidR="00DF1E27" w:rsidRPr="00DC7D31">
        <w:rPr>
          <w:rFonts w:ascii="Arial" w:hAnsi="Arial"/>
          <w:color w:val="000000" w:themeColor="text1"/>
          <w:sz w:val="26"/>
          <w:shd w:val="clear" w:color="auto" w:fill="FFFFFF"/>
        </w:rPr>
        <w:t xml:space="preserve"> uyğunlaşdırılması</w:t>
      </w:r>
      <w:r w:rsidR="00956A2C" w:rsidRPr="00DC7D31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="00DF1E27" w:rsidRPr="00DC7D31">
        <w:rPr>
          <w:rFonts w:ascii="Arial" w:hAnsi="Arial"/>
          <w:color w:val="000000" w:themeColor="text1"/>
          <w:sz w:val="26"/>
          <w:shd w:val="clear" w:color="auto" w:fill="FFFFFF"/>
        </w:rPr>
        <w:t xml:space="preserve">və ya bölünməsi </w:t>
      </w:r>
      <w:r w:rsidRPr="00DC7D31">
        <w:rPr>
          <w:rFonts w:ascii="Arial" w:hAnsi="Arial"/>
          <w:color w:val="000000" w:themeColor="text1"/>
          <w:sz w:val="26"/>
          <w:shd w:val="clear" w:color="auto" w:fill="FFFFFF"/>
        </w:rPr>
        <w:t>təmin olunmalıdır</w:t>
      </w:r>
      <w:r w:rsidR="004423E3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5C95901F" w14:textId="3326FBB3" w:rsidR="00E14231" w:rsidRPr="00DC7D31" w:rsidRDefault="00DF1E27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DC7D31">
        <w:rPr>
          <w:rFonts w:ascii="Arial" w:hAnsi="Arial"/>
          <w:color w:val="000000" w:themeColor="text1"/>
          <w:sz w:val="26"/>
          <w:shd w:val="clear" w:color="auto" w:fill="FFFFFF"/>
        </w:rPr>
        <w:t>S</w:t>
      </w:r>
      <w:r w:rsidR="00E14231" w:rsidRPr="00DC7D31">
        <w:rPr>
          <w:rFonts w:ascii="Arial" w:hAnsi="Arial"/>
          <w:color w:val="000000" w:themeColor="text1"/>
          <w:sz w:val="26"/>
          <w:shd w:val="clear" w:color="auto" w:fill="FFFFFF"/>
        </w:rPr>
        <w:t xml:space="preserve">əlahiyyəti olmayan şəxslərin </w:t>
      </w:r>
      <w:r w:rsidRPr="00DC7D31">
        <w:rPr>
          <w:rFonts w:ascii="Arial" w:hAnsi="Arial"/>
          <w:color w:val="000000" w:themeColor="text1"/>
          <w:sz w:val="26"/>
          <w:shd w:val="clear" w:color="auto" w:fill="FFFFFF"/>
        </w:rPr>
        <w:t xml:space="preserve">buraxılışı məhdudlaşdırılmış </w:t>
      </w:r>
      <w:r w:rsidR="00E14231" w:rsidRPr="00DC7D31">
        <w:rPr>
          <w:rFonts w:ascii="Arial" w:hAnsi="Arial"/>
          <w:color w:val="000000" w:themeColor="text1"/>
          <w:sz w:val="26"/>
          <w:shd w:val="clear" w:color="auto" w:fill="FFFFFF"/>
        </w:rPr>
        <w:t>xidmət sahə</w:t>
      </w:r>
      <w:r w:rsidRPr="00DC7D31">
        <w:rPr>
          <w:rFonts w:ascii="Arial" w:hAnsi="Arial"/>
          <w:color w:val="000000" w:themeColor="text1"/>
          <w:sz w:val="26"/>
          <w:shd w:val="clear" w:color="auto" w:fill="FFFFFF"/>
        </w:rPr>
        <w:t>lər</w:t>
      </w:r>
      <w:r w:rsidR="00E14231" w:rsidRPr="00DC7D31">
        <w:rPr>
          <w:rFonts w:ascii="Arial" w:hAnsi="Arial"/>
          <w:color w:val="000000" w:themeColor="text1"/>
          <w:sz w:val="26"/>
          <w:shd w:val="clear" w:color="auto" w:fill="FFFFFF"/>
        </w:rPr>
        <w:t>inə keçməsinə icazə verilməməlidir</w:t>
      </w:r>
      <w:r w:rsidR="004423E3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70C6E175" w14:textId="7F0265CD" w:rsidR="00E14231" w:rsidRPr="00DC7D31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DC7D31">
        <w:rPr>
          <w:rFonts w:ascii="Arial" w:hAnsi="Arial"/>
          <w:color w:val="000000" w:themeColor="text1"/>
          <w:sz w:val="26"/>
          <w:shd w:val="clear" w:color="auto" w:fill="FFFFFF"/>
        </w:rPr>
        <w:t>Xidmət sahəsinə buraxılışı olmayan əməkdaşın həmin ərazidə icazəsiz fəaliyyəti qadağandır</w:t>
      </w:r>
      <w:r w:rsidR="004423E3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18C42A6F" w14:textId="2D1D5C89" w:rsidR="00E14231" w:rsidRPr="00DC7D31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DC7D31">
        <w:rPr>
          <w:rFonts w:ascii="Arial" w:hAnsi="Arial"/>
          <w:color w:val="000000" w:themeColor="text1"/>
          <w:sz w:val="26"/>
          <w:shd w:val="clear" w:color="auto" w:fill="FFFFFF"/>
        </w:rPr>
        <w:t>Xidmət sahələrinə buraxılış tanınma vasitəsi</w:t>
      </w:r>
      <w:r w:rsidR="00DF1E27" w:rsidRPr="00DC7D31">
        <w:rPr>
          <w:rFonts w:ascii="Arial" w:hAnsi="Arial"/>
          <w:color w:val="000000" w:themeColor="text1"/>
          <w:sz w:val="26"/>
          <w:shd w:val="clear" w:color="auto" w:fill="FFFFFF"/>
        </w:rPr>
        <w:t>ləri</w:t>
      </w:r>
      <w:r w:rsidRPr="00DC7D31">
        <w:rPr>
          <w:rFonts w:ascii="Arial" w:hAnsi="Arial"/>
          <w:color w:val="000000" w:themeColor="text1"/>
          <w:sz w:val="26"/>
          <w:shd w:val="clear" w:color="auto" w:fill="FFFFFF"/>
        </w:rPr>
        <w:t xml:space="preserve"> ilə (vəsiqə, buraxılış kartı, bədc, döş nişanı və s.) həyata keçirilməlidir</w:t>
      </w:r>
      <w:r w:rsidR="00DA4442" w:rsidRPr="00DC7D31">
        <w:rPr>
          <w:rFonts w:ascii="Arial" w:hAnsi="Arial"/>
          <w:color w:val="000000" w:themeColor="text1"/>
          <w:sz w:val="26"/>
          <w:shd w:val="clear" w:color="auto" w:fill="FFFFFF"/>
        </w:rPr>
        <w:t>.</w:t>
      </w:r>
    </w:p>
    <w:p w14:paraId="566B6038" w14:textId="77777777" w:rsidR="00AC24A8" w:rsidRPr="00DC7D31" w:rsidRDefault="00AC24A8" w:rsidP="00361B05">
      <w:pPr>
        <w:pStyle w:val="ListParagraph"/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</w:p>
    <w:p w14:paraId="7057206E" w14:textId="77777777" w:rsidR="00AC24A8" w:rsidRPr="00DC7D31" w:rsidRDefault="00AC24A8" w:rsidP="00361B05">
      <w:pPr>
        <w:pStyle w:val="ListParagraph"/>
        <w:spacing w:line="276" w:lineRule="auto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</w:p>
    <w:p w14:paraId="5983FEDD" w14:textId="6C801C8B" w:rsidR="00E14231" w:rsidRPr="00DC7D31" w:rsidRDefault="00E14231" w:rsidP="00BB57CB">
      <w:pPr>
        <w:pStyle w:val="ListParagraph"/>
        <w:numPr>
          <w:ilvl w:val="0"/>
          <w:numId w:val="15"/>
        </w:numPr>
        <w:spacing w:line="276" w:lineRule="auto"/>
        <w:ind w:left="567" w:hanging="491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DC7D31">
        <w:rPr>
          <w:rFonts w:ascii="Arial" w:hAnsi="Arial"/>
          <w:b/>
          <w:color w:val="000000" w:themeColor="text1"/>
          <w:sz w:val="26"/>
          <w:shd w:val="clear" w:color="auto" w:fill="FFFFFF"/>
        </w:rPr>
        <w:t>Ezamiyyət</w:t>
      </w:r>
      <w:r w:rsidR="001F74BA" w:rsidRPr="00DC7D31">
        <w:rPr>
          <w:rFonts w:ascii="Arial" w:hAnsi="Arial"/>
          <w:b/>
          <w:color w:val="000000" w:themeColor="text1"/>
          <w:sz w:val="26"/>
          <w:shd w:val="clear" w:color="auto" w:fill="FFFFFF"/>
        </w:rPr>
        <w:t>,</w:t>
      </w:r>
      <w:r w:rsidRPr="00DC7D31">
        <w:rPr>
          <w:rFonts w:ascii="Arial" w:hAnsi="Arial"/>
          <w:b/>
          <w:color w:val="000000" w:themeColor="text1"/>
          <w:sz w:val="26"/>
          <w:shd w:val="clear" w:color="auto" w:fill="FFFFFF"/>
        </w:rPr>
        <w:t xml:space="preserve"> məzuniyyət</w:t>
      </w:r>
      <w:r w:rsidR="001F74BA" w:rsidRPr="00DC7D31">
        <w:rPr>
          <w:rFonts w:ascii="Arial" w:hAnsi="Arial"/>
          <w:b/>
          <w:color w:val="000000" w:themeColor="text1"/>
          <w:sz w:val="26"/>
          <w:shd w:val="clear" w:color="auto" w:fill="FFFFFF"/>
        </w:rPr>
        <w:t xml:space="preserve"> və işə xitam </w:t>
      </w:r>
      <w:r w:rsidRPr="00DC7D31">
        <w:rPr>
          <w:rFonts w:ascii="Arial" w:hAnsi="Arial"/>
          <w:b/>
          <w:color w:val="000000" w:themeColor="text1"/>
          <w:sz w:val="26"/>
          <w:shd w:val="clear" w:color="auto" w:fill="FFFFFF"/>
        </w:rPr>
        <w:t>zamanı informasiya təhlükəsizliyi qaydaları</w:t>
      </w:r>
    </w:p>
    <w:p w14:paraId="37D55B7F" w14:textId="77777777" w:rsidR="00E14231" w:rsidRPr="00DC7D31" w:rsidRDefault="00E14231" w:rsidP="00361B05">
      <w:pPr>
        <w:pStyle w:val="ListParagraph"/>
        <w:spacing w:line="276" w:lineRule="auto"/>
        <w:rPr>
          <w:rFonts w:ascii="Arial" w:hAnsi="Arial"/>
          <w:b/>
          <w:color w:val="000000" w:themeColor="text1"/>
          <w:sz w:val="26"/>
          <w:shd w:val="clear" w:color="auto" w:fill="FFFFFF"/>
        </w:rPr>
      </w:pPr>
    </w:p>
    <w:p w14:paraId="0F23F09B" w14:textId="68F7907B" w:rsidR="00E14231" w:rsidRPr="00DC7D31" w:rsidRDefault="00E14231" w:rsidP="00BB57CB">
      <w:pPr>
        <w:pStyle w:val="ListParagraph"/>
        <w:numPr>
          <w:ilvl w:val="1"/>
          <w:numId w:val="15"/>
        </w:numPr>
        <w:spacing w:after="0" w:line="276" w:lineRule="auto"/>
        <w:ind w:left="709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DC7D31">
        <w:rPr>
          <w:rFonts w:ascii="Arial" w:hAnsi="Arial"/>
          <w:sz w:val="26"/>
          <w:shd w:val="clear" w:color="auto" w:fill="FFFFFF"/>
        </w:rPr>
        <w:t xml:space="preserve">Ezamiyyət zamanı </w:t>
      </w:r>
      <w:r w:rsidR="00884FBA" w:rsidRPr="00DC7D31">
        <w:rPr>
          <w:rFonts w:ascii="Arial" w:hAnsi="Arial"/>
          <w:sz w:val="26"/>
          <w:shd w:val="clear" w:color="auto" w:fill="FFFFFF"/>
        </w:rPr>
        <w:t>informasiya təhlükəsizliyinə daha çox risk yaradan aeroport, kafe, otel</w:t>
      </w:r>
      <w:r w:rsidR="00956A2C" w:rsidRPr="00DC7D31">
        <w:rPr>
          <w:rFonts w:ascii="Arial" w:hAnsi="Arial"/>
          <w:sz w:val="26"/>
          <w:shd w:val="clear" w:color="auto" w:fill="FFFFFF"/>
        </w:rPr>
        <w:t xml:space="preserve"> və s.</w:t>
      </w:r>
      <w:r w:rsidR="00884FBA" w:rsidRPr="00DC7D31">
        <w:rPr>
          <w:rFonts w:ascii="Arial" w:hAnsi="Arial"/>
          <w:sz w:val="26"/>
          <w:shd w:val="clear" w:color="auto" w:fill="FFFFFF"/>
        </w:rPr>
        <w:t xml:space="preserve"> ictimai </w:t>
      </w:r>
      <w:r w:rsidR="00956A2C" w:rsidRPr="00DC7D31">
        <w:rPr>
          <w:rFonts w:ascii="Arial" w:hAnsi="Arial"/>
          <w:sz w:val="26"/>
          <w:shd w:val="clear" w:color="auto" w:fill="FFFFFF"/>
        </w:rPr>
        <w:t>“</w:t>
      </w:r>
      <w:r w:rsidR="00884FBA" w:rsidRPr="00DC7D31">
        <w:rPr>
          <w:rFonts w:ascii="Arial" w:hAnsi="Arial"/>
          <w:sz w:val="26"/>
          <w:shd w:val="clear" w:color="auto" w:fill="FFFFFF"/>
        </w:rPr>
        <w:t>Wi-Fi</w:t>
      </w:r>
      <w:r w:rsidR="00956A2C" w:rsidRPr="00DC7D31">
        <w:rPr>
          <w:rFonts w:ascii="Arial" w:hAnsi="Arial"/>
          <w:sz w:val="26"/>
          <w:shd w:val="clear" w:color="auto" w:fill="FFFFFF"/>
        </w:rPr>
        <w:t>”</w:t>
      </w:r>
      <w:r w:rsidR="00884FBA" w:rsidRPr="00DC7D31">
        <w:rPr>
          <w:rFonts w:ascii="Arial" w:hAnsi="Arial"/>
          <w:sz w:val="26"/>
          <w:shd w:val="clear" w:color="auto" w:fill="FFFFFF"/>
        </w:rPr>
        <w:t xml:space="preserve"> olan ərazilərdə </w:t>
      </w:r>
      <w:r w:rsidRPr="00DC7D31">
        <w:rPr>
          <w:rFonts w:ascii="Arial" w:hAnsi="Arial"/>
          <w:sz w:val="26"/>
          <w:shd w:val="clear" w:color="auto" w:fill="FFFFFF"/>
        </w:rPr>
        <w:t xml:space="preserve">xidməti istifadə üçün ayrılmış kompüter, smartfon, planşet tipli avadanlıqlardan yalnız zərurət yarandığı təqdirdə, təhlükəsizlik tələbləri </w:t>
      </w:r>
      <w:r w:rsidR="00185C51" w:rsidRPr="00DC7D31">
        <w:rPr>
          <w:rFonts w:ascii="Arial" w:hAnsi="Arial"/>
          <w:sz w:val="26"/>
          <w:shd w:val="clear" w:color="auto" w:fill="FFFFFF"/>
        </w:rPr>
        <w:t xml:space="preserve">(kibergigiyena)  </w:t>
      </w:r>
      <w:r w:rsidRPr="00DC7D31">
        <w:rPr>
          <w:rFonts w:ascii="Arial" w:hAnsi="Arial"/>
          <w:sz w:val="26"/>
          <w:shd w:val="clear" w:color="auto" w:fill="FFFFFF"/>
        </w:rPr>
        <w:t>gözlənilməklə istifadə edilməlidir</w:t>
      </w:r>
      <w:r w:rsidR="004423E3"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14:paraId="70D21923" w14:textId="0F3ECA6E" w:rsidR="00E14231" w:rsidRPr="00DC7D31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DC7D31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lastRenderedPageBreak/>
        <w:t>Ezamiyyət</w:t>
      </w:r>
      <w:r w:rsidR="00167B32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, məsafədən (“online”) iş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zamanı internetdən istifadə yalnız təhlükəsizliyi </w:t>
      </w:r>
      <w:r w:rsidR="00185C5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təmin edilən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, xüsusi şifrli kanal yaradan</w:t>
      </w:r>
      <w:r w:rsidR="00185C5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,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185C5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qurum tərəfindən istifadəsinə icazə verilmiş </w:t>
      </w:r>
      <w:r w:rsidR="00341176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“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VPN xidməti</w:t>
      </w:r>
      <w:r w:rsidR="00AF12FF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”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vasitəsi ilə həyata keçirilməlidir</w:t>
      </w:r>
      <w:r w:rsidR="004423E3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471B41B6" w14:textId="59EF7DF2" w:rsidR="00E14231" w:rsidRPr="00254724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DC7D31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Xidməti istifadədə olan avadanlıqların oğurlanmaması üçün </w:t>
      </w:r>
      <w:r w:rsidR="00167B32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mühafizəyə</w:t>
      </w:r>
      <w:r w:rsidR="00167B32" w:rsidRPr="008211EC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</w:t>
      </w:r>
      <w:r w:rsidRPr="00DC7D31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xüsusi </w:t>
      </w:r>
      <w:r w:rsidR="00167B32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diqqət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göstərilməlidir</w:t>
      </w:r>
      <w:r w:rsidR="004423E3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7BB4AF77" w14:textId="66854D72" w:rsidR="00E14231" w:rsidRPr="00254724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Avadanlıqlardan ictimai yerlərdə istifadə</w:t>
      </w:r>
      <w:r w:rsidR="00884FBA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zamanı ekranını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n arxadan izlənməməsi üçün səy göstərilməlidir</w:t>
      </w:r>
      <w:r w:rsidR="004423E3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5DBC6BF4" w14:textId="3DB1AC93" w:rsidR="00E14231" w:rsidRPr="00254724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Xarici səfərlərə aparılan informasiya daşıyıcıları daha ciddi və dayanıqlı  şifrələr ilə qorunmalıdır</w:t>
      </w:r>
      <w:r w:rsidR="004423E3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20865612" w14:textId="64EF77EB" w:rsidR="00E14231" w:rsidRPr="00254724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İnternetdən istifadə zamanı avtorizasiya (qeydiyyat, qaydaların qəbul edilməsi və s. məqsədlərlə) üçün hər hansı bir səhifəyə yönləndirilmə varsa bu</w:t>
      </w:r>
      <w:r w:rsidR="00185C5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,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avadanlığın izlənməsinə və komprementasiyasına yol açacağından</w:t>
      </w:r>
      <w:r w:rsidR="00185C5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,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belə internetdən istifadədən imtina edilməlidir</w:t>
      </w:r>
      <w:r w:rsidR="004423E3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5CA0AFA1" w14:textId="24A2A6A5" w:rsidR="00E14231" w:rsidRPr="00254724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Ezamiyyət zamanı internet klublardan və ya otelin kompüterlərindən xidməti məqsədlər üçün (e-mail ünvanının yoxlanılması, hansısa sənədin hazırlanması və s.) istifadə edilməsi qadağandır</w:t>
      </w:r>
      <w:r w:rsidR="004423E3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1B7E8B15" w14:textId="5D006405" w:rsidR="00E14231" w:rsidRPr="00254724" w:rsidRDefault="00E1423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Zərurət olmadığı təqdirdə xidməti avadanlıqların ezamiyyətə aparılması qadağandır</w:t>
      </w:r>
      <w:r w:rsidR="004423E3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347A79BF" w14:textId="66119094" w:rsidR="001F74BA" w:rsidRPr="00254724" w:rsidRDefault="001F74BA" w:rsidP="001F74BA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İnsan </w:t>
      </w:r>
      <w:r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resur</w:t>
      </w:r>
      <w:r w:rsidR="004423E3"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s</w:t>
      </w:r>
      <w:r w:rsidRPr="00254724">
        <w:rPr>
          <w:rFonts w:ascii="Arial" w:hAnsi="Arial" w:cs="Arial"/>
          <w:sz w:val="26"/>
          <w:szCs w:val="26"/>
          <w:shd w:val="clear" w:color="auto" w:fill="FFFFFF"/>
          <w:lang w:val="az-Latn-AZ"/>
        </w:rPr>
        <w:t>larının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idarəetməsinə səlahiyyətli struktur bölmə</w:t>
      </w:r>
      <w:r w:rsidRPr="00D77579">
        <w:rPr>
          <w:rFonts w:ascii="Arial" w:hAnsi="Arial"/>
          <w:sz w:val="26"/>
          <w:shd w:val="clear" w:color="auto" w:fill="FFFFFF"/>
          <w:lang w:val="az-Latn-AZ"/>
        </w:rPr>
        <w:t xml:space="preserve"> işinə xitam verilməsi</w:t>
      </w:r>
      <w:r w:rsidR="00185E16">
        <w:rPr>
          <w:rFonts w:ascii="Arial" w:hAnsi="Arial" w:cs="Arial"/>
          <w:sz w:val="26"/>
          <w:szCs w:val="26"/>
          <w:shd w:val="clear" w:color="auto" w:fill="FFFFFF"/>
          <w:lang w:val="az-Latn-AZ"/>
        </w:rPr>
        <w:t>, eləcə də iş yerinin dəyişdirilməsi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planlaşdırılan əməkdaş</w:t>
      </w:r>
      <w:r w:rsidR="007C2422" w:rsidRPr="00254724">
        <w:rPr>
          <w:rFonts w:ascii="Arial" w:hAnsi="Arial"/>
          <w:sz w:val="26"/>
          <w:shd w:val="clear" w:color="auto" w:fill="FFFFFF"/>
          <w:lang w:val="az-Latn-AZ"/>
        </w:rPr>
        <w:t>ın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</w:t>
      </w:r>
      <w:r w:rsidR="007C2422" w:rsidRPr="00254724">
        <w:rPr>
          <w:rFonts w:ascii="Arial" w:hAnsi="Arial"/>
          <w:sz w:val="26"/>
          <w:shd w:val="clear" w:color="auto" w:fill="FFFFFF"/>
          <w:lang w:val="az-Latn-AZ"/>
        </w:rPr>
        <w:t xml:space="preserve">səlahiyyətlərinin bitmə müddəti </w:t>
      </w:r>
      <w:r w:rsidR="00185E16">
        <w:rPr>
          <w:rFonts w:ascii="Arial" w:hAnsi="Arial" w:cs="Arial"/>
          <w:sz w:val="26"/>
          <w:szCs w:val="26"/>
          <w:shd w:val="clear" w:color="auto" w:fill="FFFFFF"/>
          <w:lang w:val="az-Latn-AZ"/>
        </w:rPr>
        <w:t>barədə</w:t>
      </w:r>
      <w:r w:rsidR="007C2422" w:rsidRPr="007C2422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 </w:t>
      </w:r>
      <w:r w:rsidR="00185E16">
        <w:rPr>
          <w:rFonts w:ascii="Arial" w:hAnsi="Arial" w:cs="Arial"/>
          <w:sz w:val="26"/>
          <w:szCs w:val="26"/>
          <w:shd w:val="clear" w:color="auto" w:fill="FFFFFF"/>
          <w:lang w:val="az-Latn-AZ"/>
        </w:rPr>
        <w:t>T</w:t>
      </w:r>
      <w:r w:rsidRPr="002D7A92">
        <w:rPr>
          <w:rFonts w:ascii="Arial" w:hAnsi="Arial" w:cs="Arial"/>
          <w:sz w:val="26"/>
          <w:szCs w:val="26"/>
          <w:shd w:val="clear" w:color="auto" w:fill="FFFFFF"/>
          <w:lang w:val="az-Latn-AZ"/>
        </w:rPr>
        <w:t>əhlükəsizlik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və İT</w:t>
      </w:r>
      <w:r w:rsidR="00720CF4" w:rsidRPr="00254724">
        <w:rPr>
          <w:rFonts w:ascii="Arial" w:hAnsi="Arial"/>
          <w:sz w:val="26"/>
          <w:shd w:val="clear" w:color="auto" w:fill="FFFFFF"/>
          <w:lang w:val="az-Latn-AZ"/>
        </w:rPr>
        <w:t xml:space="preserve"> üzrə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müvafiq struktur bölməni</w:t>
      </w:r>
      <w:r w:rsidR="00CE204C">
        <w:rPr>
          <w:rFonts w:ascii="Arial" w:hAnsi="Arial"/>
          <w:sz w:val="26"/>
          <w:shd w:val="clear" w:color="auto" w:fill="FFFFFF"/>
          <w:lang w:val="az-Latn-AZ"/>
        </w:rPr>
        <w:t xml:space="preserve"> </w:t>
      </w:r>
      <w:r w:rsidR="00185E16">
        <w:rPr>
          <w:rFonts w:ascii="Arial" w:hAnsi="Arial" w:cs="Arial"/>
          <w:sz w:val="26"/>
          <w:szCs w:val="26"/>
          <w:shd w:val="clear" w:color="auto" w:fill="FFFFFF"/>
          <w:lang w:val="az-Latn-AZ"/>
        </w:rPr>
        <w:t>həmin müddətin bitməsinə ən geçi 2 iş günü qalmış</w:t>
      </w:r>
      <w:r w:rsidR="00185E16" w:rsidRPr="00254724">
        <w:rPr>
          <w:rFonts w:ascii="Arial" w:hAnsi="Arial"/>
          <w:sz w:val="26"/>
          <w:shd w:val="clear" w:color="auto" w:fill="FFFFFF"/>
          <w:lang w:val="az-Latn-AZ"/>
        </w:rPr>
        <w:t xml:space="preserve"> 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məlumatlandırmalıdır; </w:t>
      </w:r>
    </w:p>
    <w:p w14:paraId="24F34107" w14:textId="64AF1500" w:rsidR="007C2422" w:rsidRPr="00254724" w:rsidRDefault="001F74BA" w:rsidP="007C2422">
      <w:pPr>
        <w:pStyle w:val="ListParagraph"/>
        <w:numPr>
          <w:ilvl w:val="1"/>
          <w:numId w:val="15"/>
        </w:numPr>
        <w:spacing w:line="276" w:lineRule="auto"/>
        <w:ind w:left="709" w:hanging="851"/>
        <w:jc w:val="both"/>
        <w:rPr>
          <w:rFonts w:ascii="Arial" w:hAnsi="Arial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İşinə xitam verilən əməkdaşın informasiya </w:t>
      </w:r>
      <w:r>
        <w:rPr>
          <w:rFonts w:ascii="Arial" w:hAnsi="Arial" w:cs="Arial"/>
          <w:sz w:val="26"/>
          <w:szCs w:val="26"/>
          <w:shd w:val="clear" w:color="auto" w:fill="FFFFFF"/>
          <w:lang w:val="az-Latn-AZ"/>
        </w:rPr>
        <w:t>sistemləri</w:t>
      </w:r>
      <w:r w:rsidR="00185E16">
        <w:rPr>
          <w:rFonts w:ascii="Arial" w:hAnsi="Arial" w:cs="Arial"/>
          <w:sz w:val="26"/>
          <w:szCs w:val="26"/>
          <w:shd w:val="clear" w:color="auto" w:fill="FFFFFF"/>
          <w:lang w:val="az-Latn-AZ"/>
        </w:rPr>
        <w:t>nə</w:t>
      </w:r>
      <w:r>
        <w:rPr>
          <w:rFonts w:ascii="Arial" w:hAnsi="Arial" w:cs="Arial"/>
          <w:sz w:val="26"/>
          <w:szCs w:val="26"/>
          <w:shd w:val="clear" w:color="auto" w:fill="FFFFFF"/>
          <w:lang w:val="az-Latn-AZ"/>
        </w:rPr>
        <w:t>, portalları</w:t>
      </w:r>
      <w:r w:rsidR="00185E16">
        <w:rPr>
          <w:rFonts w:ascii="Arial" w:hAnsi="Arial" w:cs="Arial"/>
          <w:sz w:val="26"/>
          <w:szCs w:val="26"/>
          <w:shd w:val="clear" w:color="auto" w:fill="FFFFFF"/>
          <w:lang w:val="az-Latn-AZ"/>
        </w:rPr>
        <w:t>na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>, elektron poçt</w:t>
      </w:r>
      <w:r w:rsidR="00AC6FD2" w:rsidRPr="00254724">
        <w:rPr>
          <w:rFonts w:ascii="Arial" w:hAnsi="Arial"/>
          <w:sz w:val="26"/>
          <w:shd w:val="clear" w:color="auto" w:fill="FFFFFF"/>
          <w:lang w:val="az-Latn-AZ"/>
        </w:rPr>
        <w:t xml:space="preserve"> xidmətinə giriş</w:t>
      </w:r>
      <w:r w:rsidRPr="00254724">
        <w:rPr>
          <w:rFonts w:ascii="Arial" w:hAnsi="Arial"/>
          <w:sz w:val="26"/>
          <w:shd w:val="clear" w:color="auto" w:fill="FFFFFF"/>
          <w:lang w:val="az-Latn-AZ"/>
        </w:rPr>
        <w:t xml:space="preserve"> və bu kimi digər imtiyazları dərhal dayandırılmalı, şəbəkəyə giriş imkanları və VPN qoşulmaları (əgər varsa) </w:t>
      </w:r>
      <w:r w:rsidR="00185E16">
        <w:rPr>
          <w:rFonts w:ascii="Arial" w:hAnsi="Arial" w:cs="Arial"/>
          <w:sz w:val="26"/>
          <w:szCs w:val="26"/>
          <w:shd w:val="clear" w:color="auto" w:fill="FFFFFF"/>
          <w:lang w:val="az-Latn-AZ"/>
        </w:rPr>
        <w:t>kəsilməlidir</w:t>
      </w:r>
      <w:r w:rsidR="007C2422">
        <w:rPr>
          <w:rFonts w:ascii="Arial" w:hAnsi="Arial" w:cs="Arial"/>
          <w:sz w:val="26"/>
          <w:szCs w:val="26"/>
          <w:shd w:val="clear" w:color="auto" w:fill="FFFFFF"/>
          <w:lang w:val="az-Latn-AZ"/>
        </w:rPr>
        <w:t>.</w:t>
      </w:r>
      <w:r w:rsidR="00185E16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 İş yeri dəyişdirilən əməkdaşın informasiya sistemlərinə, portallarına</w:t>
      </w:r>
      <w:r w:rsidR="00185E16" w:rsidRPr="00185E16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 </w:t>
      </w:r>
      <w:r w:rsidR="00185E16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giriş imtiyazlarına, </w:t>
      </w:r>
      <w:r w:rsidR="00F34616">
        <w:rPr>
          <w:rFonts w:ascii="Arial" w:hAnsi="Arial" w:cs="Arial"/>
          <w:sz w:val="26"/>
          <w:szCs w:val="26"/>
          <w:shd w:val="clear" w:color="auto" w:fill="FFFFFF"/>
          <w:lang w:val="az-Latn-AZ"/>
        </w:rPr>
        <w:t>VPN qoşulma imkanlarına (əgər varsa)</w:t>
      </w:r>
      <w:r w:rsidR="00185E16">
        <w:rPr>
          <w:rFonts w:ascii="Arial" w:hAnsi="Arial" w:cs="Arial"/>
          <w:sz w:val="26"/>
          <w:szCs w:val="26"/>
          <w:shd w:val="clear" w:color="auto" w:fill="FFFFFF"/>
          <w:lang w:val="az-Latn-AZ"/>
        </w:rPr>
        <w:t xml:space="preserve"> dərhal </w:t>
      </w:r>
      <w:r w:rsidR="00F34616">
        <w:rPr>
          <w:rFonts w:ascii="Arial" w:hAnsi="Arial" w:cs="Arial"/>
          <w:sz w:val="26"/>
          <w:szCs w:val="26"/>
          <w:shd w:val="clear" w:color="auto" w:fill="FFFFFF"/>
          <w:lang w:val="az-Latn-AZ"/>
        </w:rPr>
        <w:t>yenidən baxılmalıdır</w:t>
      </w:r>
      <w:r w:rsidR="00F34616" w:rsidRPr="00254724">
        <w:rPr>
          <w:rFonts w:ascii="Arial" w:hAnsi="Arial"/>
          <w:sz w:val="26"/>
          <w:shd w:val="clear" w:color="auto" w:fill="FFFFFF"/>
          <w:lang w:val="az-Latn-AZ"/>
        </w:rPr>
        <w:t>.</w:t>
      </w:r>
    </w:p>
    <w:p w14:paraId="03F41F1C" w14:textId="77777777" w:rsidR="00AC24A8" w:rsidRPr="00254724" w:rsidRDefault="00AC24A8" w:rsidP="00361B05">
      <w:pPr>
        <w:spacing w:line="276" w:lineRule="auto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</w:p>
    <w:p w14:paraId="475A3828" w14:textId="02CF9847" w:rsidR="00626F30" w:rsidRPr="00CE204C" w:rsidRDefault="0078137B" w:rsidP="00BB57CB">
      <w:pPr>
        <w:pStyle w:val="ListParagraph"/>
        <w:numPr>
          <w:ilvl w:val="0"/>
          <w:numId w:val="15"/>
        </w:numPr>
        <w:spacing w:line="276" w:lineRule="auto"/>
        <w:ind w:left="567" w:hanging="491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CE204C">
        <w:rPr>
          <w:rFonts w:ascii="Arial" w:hAnsi="Arial"/>
          <w:b/>
          <w:color w:val="000000" w:themeColor="text1"/>
          <w:sz w:val="26"/>
          <w:shd w:val="clear" w:color="auto" w:fill="FFFFFF"/>
        </w:rPr>
        <w:t>Texniki təhlükəsizlik qaydaları</w:t>
      </w:r>
    </w:p>
    <w:p w14:paraId="6B293F34" w14:textId="77777777" w:rsidR="00E14231" w:rsidRPr="00CE204C" w:rsidRDefault="00E14231" w:rsidP="00361B05">
      <w:pPr>
        <w:pStyle w:val="ListParagraph"/>
        <w:spacing w:line="276" w:lineRule="auto"/>
        <w:ind w:left="851"/>
        <w:rPr>
          <w:rFonts w:ascii="Arial" w:hAnsi="Arial"/>
          <w:b/>
          <w:color w:val="000000" w:themeColor="text1"/>
          <w:sz w:val="26"/>
          <w:shd w:val="clear" w:color="auto" w:fill="FFFFFF"/>
        </w:rPr>
      </w:pPr>
    </w:p>
    <w:p w14:paraId="286AA494" w14:textId="17001BE9" w:rsidR="008211EC" w:rsidRPr="00CE204C" w:rsidRDefault="0078137B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</w:rPr>
      </w:pP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>Bütün texniki avadanlıqla</w:t>
      </w:r>
      <w:r w:rsidR="00DB62F5" w:rsidRPr="00CE204C">
        <w:rPr>
          <w:rFonts w:ascii="Arial" w:hAnsi="Arial"/>
          <w:color w:val="000000" w:themeColor="text1"/>
          <w:sz w:val="26"/>
          <w:shd w:val="clear" w:color="auto" w:fill="FFFFFF"/>
        </w:rPr>
        <w:t>r</w:t>
      </w: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birkalanmalı</w:t>
      </w:r>
      <w:r w:rsidR="006204FE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(nömrələnməli)</w:t>
      </w: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və də</w:t>
      </w:r>
      <w:r w:rsidR="00BA679A" w:rsidRPr="00CE204C">
        <w:rPr>
          <w:rFonts w:ascii="Arial" w:hAnsi="Arial"/>
          <w:color w:val="000000" w:themeColor="text1"/>
          <w:sz w:val="26"/>
          <w:shd w:val="clear" w:color="auto" w:fill="FFFFFF"/>
        </w:rPr>
        <w:t>q</w:t>
      </w:r>
      <w:r w:rsidR="00FD194D" w:rsidRPr="00CE204C">
        <w:rPr>
          <w:rFonts w:ascii="Arial" w:hAnsi="Arial"/>
          <w:color w:val="000000" w:themeColor="text1"/>
          <w:sz w:val="26"/>
          <w:shd w:val="clear" w:color="auto" w:fill="FFFFFF"/>
        </w:rPr>
        <w:t>iq inventarizasiya olunmalıdır;</w:t>
      </w:r>
    </w:p>
    <w:p w14:paraId="1E3890D1" w14:textId="33A58263" w:rsidR="008211EC" w:rsidRPr="00CE204C" w:rsidRDefault="00DB62F5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>Bütün informasiya s</w:t>
      </w:r>
      <w:r w:rsidR="00BA679A" w:rsidRPr="00CE204C">
        <w:rPr>
          <w:rFonts w:ascii="Arial" w:hAnsi="Arial"/>
          <w:color w:val="000000" w:themeColor="text1"/>
          <w:sz w:val="26"/>
          <w:shd w:val="clear" w:color="auto" w:fill="FFFFFF"/>
        </w:rPr>
        <w:t>istemlərin</w:t>
      </w: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>in</w:t>
      </w:r>
      <w:r w:rsidR="00BA679A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arxitektur dizaynı və </w:t>
      </w:r>
      <w:r w:rsidR="00FD194D" w:rsidRPr="00CE204C">
        <w:rPr>
          <w:rFonts w:ascii="Arial" w:hAnsi="Arial"/>
          <w:color w:val="000000" w:themeColor="text1"/>
          <w:sz w:val="26"/>
          <w:shd w:val="clear" w:color="auto" w:fill="FFFFFF"/>
        </w:rPr>
        <w:t>texniki</w:t>
      </w:r>
      <w:r w:rsidR="00BA679A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sənədlər</w:t>
      </w:r>
      <w:r w:rsidR="00FD194D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i hazırlanmalı və </w:t>
      </w:r>
      <w:r w:rsidR="00847C32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hər bir </w:t>
      </w:r>
      <w:r w:rsidR="00FD194D" w:rsidRPr="008211EC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sistem </w:t>
      </w:r>
      <w:r w:rsidR="00847C32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üzrə</w:t>
      </w:r>
      <w:r w:rsidR="00847C32" w:rsidRPr="00CE204C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FD194D" w:rsidRPr="00CE204C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cavabdeh </w:t>
      </w:r>
      <w:r w:rsidR="00847C32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olan müvafiq </w:t>
      </w:r>
      <w:r w:rsidR="00FD194D" w:rsidRPr="00CE204C">
        <w:rPr>
          <w:rFonts w:ascii="Arial" w:hAnsi="Arial"/>
          <w:color w:val="000000" w:themeColor="text1"/>
          <w:sz w:val="26"/>
          <w:shd w:val="clear" w:color="auto" w:fill="FFFFFF"/>
        </w:rPr>
        <w:t>şəxslər tərəfindən qorunmalıdır</w:t>
      </w:r>
      <w:r w:rsidR="005727F8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7B186D9A" w14:textId="624DB8E7" w:rsidR="00D81B78" w:rsidRPr="00254724" w:rsidRDefault="00D81B78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CE204C">
        <w:rPr>
          <w:rFonts w:ascii="Arial" w:hAnsi="Arial"/>
          <w:sz w:val="26"/>
          <w:shd w:val="clear" w:color="auto" w:fill="FFFFFF"/>
          <w:lang w:val="az-Latn-AZ"/>
        </w:rPr>
        <w:t>Bütün kritik sistemlərin dayanıqlı alternativi olmalı, eyni zamanda məlumatlarının mütəmadi olaraq təhlükəsiz formada ehtiyat nüsxəsi çıxarılıb qorunmalıdır</w:t>
      </w:r>
      <w:r w:rsidR="00847C32">
        <w:rPr>
          <w:rFonts w:ascii="Arial" w:hAnsi="Arial" w:cs="Arial"/>
          <w:sz w:val="26"/>
          <w:szCs w:val="26"/>
          <w:shd w:val="clear" w:color="auto" w:fill="FFFFFF"/>
          <w:lang w:val="az-Latn-AZ"/>
        </w:rPr>
        <w:t>, yararlığı plan üzrə sınaqdan keçirilməlidir</w:t>
      </w:r>
      <w:r w:rsidR="00CE204C">
        <w:rPr>
          <w:rFonts w:ascii="Arial" w:hAnsi="Arial" w:cs="Arial"/>
          <w:sz w:val="26"/>
          <w:szCs w:val="26"/>
          <w:shd w:val="clear" w:color="auto" w:fill="FFFFFF"/>
          <w:lang w:val="az-Latn-AZ"/>
        </w:rPr>
        <w:t>;</w:t>
      </w:r>
    </w:p>
    <w:p w14:paraId="73319851" w14:textId="7FD781C0" w:rsidR="00D81B78" w:rsidRPr="00254724" w:rsidRDefault="00D81B78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lastRenderedPageBreak/>
        <w:t>İstifadəyə verilmiş informasiya sisteminin dayanıqlı</w:t>
      </w:r>
      <w:r w:rsidR="000F3F4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fasiləsiz fəaliyyətinə həmin sistem təhkim edilmiş əməkdaş</w:t>
      </w:r>
      <w:r w:rsidR="000F3F4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, habelə</w:t>
      </w:r>
      <w:r w:rsidR="006204FE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müvafiq sistemə 24/7 nəzarət üçün </w:t>
      </w:r>
      <w:r w:rsidR="000F3F4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ayrılmış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növbətçi məsuliyyət daşıyır</w:t>
      </w:r>
      <w:r w:rsidR="005727F8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;</w:t>
      </w:r>
    </w:p>
    <w:p w14:paraId="50AD4081" w14:textId="34DAA2E8" w:rsidR="00D81B78" w:rsidRPr="00254724" w:rsidRDefault="00325FB1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İş vaxtı bitdikdən sonra tərk edilən xidməti otaqda </w:t>
      </w:r>
      <w:r w:rsidR="00FD194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24/7 fəaliyyəti nəzərdə tutulmayan 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bütün avadanlıqlar</w:t>
      </w:r>
      <w:r w:rsidR="000F3F41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FD194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(kompüterlər, printerlər, doldurucular, digər ofis </w:t>
      </w:r>
      <w:r w:rsidR="00FD194D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p</w:t>
      </w:r>
      <w:r w:rsidR="005727F8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e</w:t>
      </w:r>
      <w:r w:rsidR="00FD194D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riferiya</w:t>
      </w:r>
      <w:r w:rsidR="005727F8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 xml:space="preserve"> avadanlıq</w:t>
      </w:r>
      <w:r w:rsidR="00FD194D" w:rsidRPr="00254724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ları</w:t>
      </w:r>
      <w:r w:rsidR="00FD194D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və s.)</w:t>
      </w:r>
      <w:r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söndürülməlidir</w:t>
      </w:r>
      <w:r w:rsidR="00DA4442" w:rsidRPr="00254724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>.</w:t>
      </w:r>
    </w:p>
    <w:p w14:paraId="2190700E" w14:textId="77777777" w:rsidR="00AC24A8" w:rsidRPr="00254724" w:rsidRDefault="00AC24A8" w:rsidP="00AC24A8">
      <w:pPr>
        <w:pStyle w:val="ListParagraph"/>
        <w:spacing w:line="276" w:lineRule="auto"/>
        <w:ind w:left="709"/>
        <w:jc w:val="both"/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</w:pPr>
    </w:p>
    <w:p w14:paraId="7E37A24A" w14:textId="77777777" w:rsidR="00AC24A8" w:rsidRPr="00254724" w:rsidRDefault="00AC24A8" w:rsidP="00361B05">
      <w:pPr>
        <w:pStyle w:val="ListParagraph"/>
        <w:spacing w:line="276" w:lineRule="auto"/>
        <w:rPr>
          <w:rFonts w:ascii="Arial" w:hAnsi="Arial"/>
          <w:i/>
          <w:color w:val="FF0000"/>
          <w:sz w:val="26"/>
          <w:shd w:val="clear" w:color="auto" w:fill="FFFFFF"/>
          <w:lang w:val="az-Latn-AZ"/>
        </w:rPr>
      </w:pPr>
    </w:p>
    <w:p w14:paraId="3759EF4A" w14:textId="5713AA5C" w:rsidR="009B4C7A" w:rsidRPr="00CE204C" w:rsidRDefault="009B4C7A" w:rsidP="00BB57CB">
      <w:pPr>
        <w:pStyle w:val="ListParagraph"/>
        <w:numPr>
          <w:ilvl w:val="0"/>
          <w:numId w:val="15"/>
        </w:numPr>
        <w:spacing w:line="276" w:lineRule="auto"/>
        <w:ind w:left="567" w:hanging="491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CE204C">
        <w:rPr>
          <w:rFonts w:ascii="Arial" w:hAnsi="Arial"/>
          <w:b/>
          <w:color w:val="000000" w:themeColor="text1"/>
          <w:sz w:val="26"/>
          <w:shd w:val="clear" w:color="auto" w:fill="FFFFFF"/>
        </w:rPr>
        <w:t xml:space="preserve">Yekun </w:t>
      </w:r>
      <w:r w:rsidR="00B934CC" w:rsidRPr="00CE204C">
        <w:rPr>
          <w:rFonts w:ascii="Arial" w:hAnsi="Arial"/>
          <w:b/>
          <w:color w:val="000000" w:themeColor="text1"/>
          <w:sz w:val="26"/>
          <w:shd w:val="clear" w:color="auto" w:fill="FFFFFF"/>
        </w:rPr>
        <w:t>müddəalar</w:t>
      </w:r>
    </w:p>
    <w:p w14:paraId="103DADD9" w14:textId="77777777" w:rsidR="009B4C7A" w:rsidRPr="00CE204C" w:rsidRDefault="009B4C7A" w:rsidP="009B4C7A">
      <w:pPr>
        <w:pStyle w:val="ListParagraph"/>
        <w:spacing w:line="276" w:lineRule="auto"/>
        <w:ind w:left="851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</w:p>
    <w:p w14:paraId="294307A5" w14:textId="1B037F5A" w:rsidR="009B4C7A" w:rsidRPr="00CE204C" w:rsidRDefault="004B15E2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>İnformasiya sızmasının qarşısını almaq üçün şəxsi kompüter</w:t>
      </w:r>
      <w:r w:rsidR="000F3F41" w:rsidRPr="00CE204C">
        <w:rPr>
          <w:rFonts w:ascii="Arial" w:hAnsi="Arial"/>
          <w:color w:val="000000" w:themeColor="text1"/>
          <w:sz w:val="26"/>
          <w:shd w:val="clear" w:color="auto" w:fill="FFFFFF"/>
        </w:rPr>
        <w:t>,</w:t>
      </w: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mobil telefon</w:t>
      </w:r>
      <w:r w:rsidR="000F3F41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və şəxsi istifadə üçün nəzərdə tutulan digər avadanlıq</w:t>
      </w:r>
      <w:r w:rsidR="00784FB6" w:rsidRPr="00CE204C">
        <w:rPr>
          <w:rFonts w:ascii="Arial" w:hAnsi="Arial"/>
          <w:color w:val="000000" w:themeColor="text1"/>
          <w:sz w:val="26"/>
          <w:shd w:val="clear" w:color="auto" w:fill="FFFFFF"/>
        </w:rPr>
        <w:t>larda</w:t>
      </w: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="000F3F41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da </w:t>
      </w:r>
      <w:r w:rsidR="00784FB6" w:rsidRPr="00CE204C">
        <w:rPr>
          <w:rFonts w:ascii="Arial" w:hAnsi="Arial"/>
          <w:color w:val="000000" w:themeColor="text1"/>
          <w:sz w:val="26"/>
          <w:shd w:val="clear" w:color="auto" w:fill="FFFFFF"/>
        </w:rPr>
        <w:t>bu</w:t>
      </w: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Təlimatda </w:t>
      </w:r>
      <w:r w:rsidR="000F3F41" w:rsidRPr="00CE204C">
        <w:rPr>
          <w:rFonts w:ascii="Arial" w:hAnsi="Arial"/>
          <w:color w:val="000000" w:themeColor="text1"/>
          <w:sz w:val="26"/>
          <w:shd w:val="clear" w:color="auto" w:fill="FFFFFF"/>
        </w:rPr>
        <w:t>göstərilən tələblə</w:t>
      </w:r>
      <w:r w:rsidR="006530CD" w:rsidRPr="00CE204C">
        <w:rPr>
          <w:rFonts w:ascii="Arial" w:hAnsi="Arial"/>
          <w:color w:val="000000" w:themeColor="text1"/>
          <w:sz w:val="26"/>
          <w:shd w:val="clear" w:color="auto" w:fill="FFFFFF"/>
        </w:rPr>
        <w:t>rə</w:t>
      </w: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riayət etməyə səy göstərilməlidir</w:t>
      </w:r>
      <w:r w:rsidR="00D45034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0B89060F" w14:textId="4D96BC3C" w:rsidR="009B4C7A" w:rsidRPr="00CE204C" w:rsidRDefault="0004487E" w:rsidP="00BB57CB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>Hər hansı dövlət qurumundan i</w:t>
      </w:r>
      <w:r w:rsidR="00D40E92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nformasiya sızıntısı ilə bağlı </w:t>
      </w: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>hər hansı informasiya resursunda</w:t>
      </w:r>
      <w:r w:rsidR="006C141E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, xəbər portallarında və ya sosial şəbəkələrdə paylaşılan </w:t>
      </w:r>
      <w:r w:rsidR="006C141E" w:rsidRPr="00D1559D">
        <w:rPr>
          <w:rFonts w:ascii="Arial" w:hAnsi="Arial"/>
          <w:color w:val="000000" w:themeColor="text1"/>
          <w:sz w:val="26"/>
          <w:shd w:val="clear" w:color="auto" w:fill="FFFFFF"/>
        </w:rPr>
        <w:t>məlumatlar</w:t>
      </w:r>
      <w:r w:rsidR="006C141E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xidməti kompüterə birbaşa endirilməməli (adətən belə </w:t>
      </w:r>
      <w:r w:rsidR="006C141E" w:rsidRPr="00D1559D">
        <w:rPr>
          <w:rFonts w:ascii="Arial" w:hAnsi="Arial"/>
          <w:color w:val="000000" w:themeColor="text1"/>
          <w:sz w:val="26"/>
          <w:shd w:val="clear" w:color="auto" w:fill="FFFFFF"/>
        </w:rPr>
        <w:t>məlumatlar</w:t>
      </w:r>
      <w:r w:rsidR="006C141E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yoluxdurulmuş olur) və dərhal </w:t>
      </w:r>
      <w:r w:rsidR="008D57DC" w:rsidRPr="00D1559D">
        <w:rPr>
          <w:rFonts w:ascii="Arial" w:hAnsi="Arial"/>
          <w:color w:val="000000" w:themeColor="text1"/>
          <w:sz w:val="26"/>
          <w:shd w:val="clear" w:color="auto" w:fill="FFFFFF"/>
        </w:rPr>
        <w:t>müvafiq</w:t>
      </w:r>
      <w:r w:rsidR="006C141E" w:rsidRPr="00D1559D">
        <w:rPr>
          <w:rFonts w:ascii="Arial" w:hAnsi="Arial"/>
          <w:color w:val="000000" w:themeColor="text1"/>
          <w:sz w:val="26"/>
          <w:shd w:val="clear" w:color="auto" w:fill="FFFFFF"/>
        </w:rPr>
        <w:t xml:space="preserve"> şöbə</w:t>
      </w:r>
      <w:r w:rsidR="008D57DC" w:rsidRPr="00D1559D">
        <w:rPr>
          <w:rFonts w:ascii="Arial" w:hAnsi="Arial"/>
          <w:color w:val="000000" w:themeColor="text1"/>
          <w:sz w:val="26"/>
          <w:shd w:val="clear" w:color="auto" w:fill="FFFFFF"/>
        </w:rPr>
        <w:t>y</w:t>
      </w:r>
      <w:r w:rsidR="006C141E" w:rsidRPr="00D1559D">
        <w:rPr>
          <w:rFonts w:ascii="Arial" w:hAnsi="Arial"/>
          <w:color w:val="000000" w:themeColor="text1"/>
          <w:sz w:val="26"/>
          <w:shd w:val="clear" w:color="auto" w:fill="FFFFFF"/>
        </w:rPr>
        <w:t>ə</w:t>
      </w:r>
      <w:r w:rsidR="006C141E" w:rsidRPr="00CE204C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 </w:t>
      </w:r>
      <w:r w:rsidR="00D40E92" w:rsidRPr="00CE204C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insidentlə bağlı </w:t>
      </w:r>
      <w:r w:rsidR="00E83651">
        <w:rPr>
          <w:rFonts w:ascii="Arial" w:hAnsi="Arial" w:cs="Arial"/>
          <w:color w:val="000000" w:themeColor="text1"/>
          <w:sz w:val="26"/>
          <w:szCs w:val="26"/>
          <w:shd w:val="clear" w:color="auto" w:fill="FFFFFF"/>
          <w:lang w:val="az-Latn-AZ"/>
        </w:rPr>
        <w:t>xəbər</w:t>
      </w:r>
      <w:r w:rsidR="00D40E92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verilməlidir</w:t>
      </w:r>
      <w:r w:rsidR="006C141E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. </w:t>
      </w:r>
      <w:r w:rsidR="00372CC1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Belə</w:t>
      </w:r>
      <w:r w:rsidR="006C141E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informasiyanı yalnız </w:t>
      </w:r>
      <w:r w:rsidR="006C141E" w:rsidRPr="00D1559D">
        <w:rPr>
          <w:rFonts w:ascii="Arial" w:hAnsi="Arial"/>
          <w:color w:val="000000" w:themeColor="text1"/>
          <w:sz w:val="26"/>
          <w:shd w:val="clear" w:color="auto" w:fill="FFFFFF"/>
        </w:rPr>
        <w:t xml:space="preserve">müvafiq </w:t>
      </w:r>
      <w:r w:rsidR="00CE204C">
        <w:rPr>
          <w:rFonts w:ascii="Arial" w:hAnsi="Arial"/>
          <w:color w:val="000000" w:themeColor="text1"/>
          <w:sz w:val="26"/>
          <w:shd w:val="clear" w:color="auto" w:fill="FFFFFF"/>
          <w:lang w:val="az-Latn-AZ"/>
        </w:rPr>
        <w:t xml:space="preserve">stukrutur bölmə </w:t>
      </w:r>
      <w:r w:rsidR="00E83651" w:rsidRPr="00CE204C">
        <w:rPr>
          <w:rFonts w:ascii="Arial" w:hAnsi="Arial"/>
          <w:color w:val="000000" w:themeColor="text1"/>
          <w:sz w:val="26"/>
          <w:shd w:val="clear" w:color="auto" w:fill="FFFFFF"/>
        </w:rPr>
        <w:t>həmin</w:t>
      </w:r>
      <w:r w:rsidR="006C141E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</w:t>
      </w:r>
      <w:r w:rsidR="006C141E" w:rsidRPr="00D1559D">
        <w:rPr>
          <w:rFonts w:ascii="Arial" w:hAnsi="Arial"/>
          <w:color w:val="000000" w:themeColor="text1"/>
          <w:sz w:val="26"/>
          <w:shd w:val="clear" w:color="auto" w:fill="FFFFFF"/>
        </w:rPr>
        <w:t>məlumatın</w:t>
      </w:r>
      <w:r w:rsidR="006C141E" w:rsidRPr="00CE204C">
        <w:rPr>
          <w:rFonts w:ascii="Arial" w:hAnsi="Arial"/>
          <w:color w:val="000000" w:themeColor="text1"/>
          <w:sz w:val="26"/>
          <w:shd w:val="clear" w:color="auto" w:fill="FFFFFF"/>
        </w:rPr>
        <w:t xml:space="preserve"> yoluxdurulmuş olmadığını təsdiq etdikdən sonra endirmək olar</w:t>
      </w:r>
      <w:r w:rsidR="00D45034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;</w:t>
      </w:r>
    </w:p>
    <w:p w14:paraId="17317792" w14:textId="224BF093" w:rsidR="006204FE" w:rsidRPr="00DD3DAA" w:rsidRDefault="006E688F" w:rsidP="00DD3DAA">
      <w:pPr>
        <w:pStyle w:val="ListParagraph"/>
        <w:numPr>
          <w:ilvl w:val="1"/>
          <w:numId w:val="15"/>
        </w:numPr>
        <w:spacing w:line="276" w:lineRule="auto"/>
        <w:ind w:left="709"/>
        <w:jc w:val="both"/>
        <w:rPr>
          <w:rFonts w:ascii="Arial" w:hAnsi="Arial"/>
          <w:b/>
          <w:color w:val="000000" w:themeColor="text1"/>
          <w:sz w:val="26"/>
          <w:shd w:val="clear" w:color="auto" w:fill="FFFFFF"/>
        </w:rPr>
      </w:pPr>
      <w:r w:rsidRPr="00CE204C">
        <w:rPr>
          <w:rFonts w:ascii="Arial" w:hAnsi="Arial"/>
          <w:color w:val="000000" w:themeColor="text1"/>
          <w:sz w:val="26"/>
          <w:shd w:val="clear" w:color="auto" w:fill="FFFFFF"/>
        </w:rPr>
        <w:t>Təlimatın icra edilməməsi hallarına görə hər bir əməkdaş birbaşa məsuliyyət daşıyır.</w:t>
      </w:r>
    </w:p>
    <w:sectPr w:rsidR="006204FE" w:rsidRPr="00DD3DAA" w:rsidSect="007330D5">
      <w:headerReference w:type="default" r:id="rId10"/>
      <w:footerReference w:type="default" r:id="rId11"/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3711" w14:textId="77777777" w:rsidR="00CD6DEB" w:rsidRDefault="00CD6DEB" w:rsidP="001822AE">
      <w:pPr>
        <w:spacing w:after="0" w:line="240" w:lineRule="auto"/>
      </w:pPr>
      <w:r>
        <w:separator/>
      </w:r>
    </w:p>
  </w:endnote>
  <w:endnote w:type="continuationSeparator" w:id="0">
    <w:p w14:paraId="0017ED73" w14:textId="77777777" w:rsidR="00CD6DEB" w:rsidRDefault="00CD6DEB" w:rsidP="001822AE">
      <w:pPr>
        <w:spacing w:after="0" w:line="240" w:lineRule="auto"/>
      </w:pPr>
      <w:r>
        <w:continuationSeparator/>
      </w:r>
    </w:p>
  </w:endnote>
  <w:endnote w:type="continuationNotice" w:id="1">
    <w:p w14:paraId="756C2035" w14:textId="77777777" w:rsidR="00CD6DEB" w:rsidRDefault="00CD6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40AD" w14:textId="77777777" w:rsidR="007330D5" w:rsidRDefault="00733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26B6B" w14:textId="77777777" w:rsidR="00CD6DEB" w:rsidRDefault="00CD6DEB" w:rsidP="001822AE">
      <w:pPr>
        <w:spacing w:after="0" w:line="240" w:lineRule="auto"/>
      </w:pPr>
      <w:r>
        <w:separator/>
      </w:r>
    </w:p>
  </w:footnote>
  <w:footnote w:type="continuationSeparator" w:id="0">
    <w:p w14:paraId="0CEA71D6" w14:textId="77777777" w:rsidR="00CD6DEB" w:rsidRDefault="00CD6DEB" w:rsidP="001822AE">
      <w:pPr>
        <w:spacing w:after="0" w:line="240" w:lineRule="auto"/>
      </w:pPr>
      <w:r>
        <w:continuationSeparator/>
      </w:r>
    </w:p>
  </w:footnote>
  <w:footnote w:type="continuationNotice" w:id="1">
    <w:p w14:paraId="26561431" w14:textId="77777777" w:rsidR="00CD6DEB" w:rsidRDefault="00CD6DEB">
      <w:pPr>
        <w:spacing w:after="0" w:line="240" w:lineRule="auto"/>
      </w:pPr>
    </w:p>
  </w:footnote>
  <w:footnote w:id="2">
    <w:p w14:paraId="5445DDC3" w14:textId="48C52B40" w:rsidR="007330D5" w:rsidRPr="00CE204C" w:rsidRDefault="007330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204C">
        <w:rPr>
          <w:rFonts w:ascii="Arial" w:hAnsi="Arial"/>
        </w:rPr>
        <w:t>Bütün informasiya daşıyıcıları qurumun müvafiq struktur bölməsi</w:t>
      </w:r>
      <w:r w:rsidRPr="00CE204C">
        <w:rPr>
          <w:rFonts w:ascii="Arial" w:hAnsi="Arial"/>
          <w:color w:val="FF0000"/>
        </w:rPr>
        <w:t xml:space="preserve"> </w:t>
      </w:r>
      <w:r w:rsidRPr="00CE204C">
        <w:rPr>
          <w:rFonts w:ascii="Arial" w:hAnsi="Arial"/>
        </w:rPr>
        <w:t xml:space="preserve">tərəfindən </w:t>
      </w:r>
      <w:r w:rsidRPr="0051714A">
        <w:rPr>
          <w:rFonts w:ascii="Arial" w:hAnsi="Arial"/>
        </w:rPr>
        <w:t>təmin</w:t>
      </w:r>
      <w:r w:rsidRPr="00CE204C">
        <w:rPr>
          <w:rFonts w:ascii="Arial" w:hAnsi="Arial"/>
        </w:rPr>
        <w:t xml:space="preserve"> edilməli və təhkim olunan şəxsin  inventar kartında qeydiyyata alınmalıdır.</w:t>
      </w:r>
    </w:p>
  </w:footnote>
  <w:footnote w:id="3">
    <w:p w14:paraId="0B2C2B0B" w14:textId="28D98DB4" w:rsidR="007330D5" w:rsidRPr="00CE204C" w:rsidRDefault="007330D5" w:rsidP="00CA6DC6">
      <w:pPr>
        <w:spacing w:after="0" w:line="276" w:lineRule="auto"/>
        <w:jc w:val="both"/>
        <w:rPr>
          <w:rFonts w:ascii="Arial" w:hAnsi="Arial"/>
          <w:sz w:val="20"/>
        </w:rPr>
      </w:pPr>
      <w:r w:rsidRPr="00CA6DC6">
        <w:rPr>
          <w:rStyle w:val="FootnoteReference"/>
          <w:rFonts w:ascii="Arial" w:hAnsi="Arial" w:cs="Arial"/>
          <w:sz w:val="20"/>
          <w:szCs w:val="20"/>
        </w:rPr>
        <w:footnoteRef/>
      </w:r>
      <w:r w:rsidRPr="00CE204C"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Ya</w:t>
      </w:r>
      <w:r w:rsidRPr="00CA6DC6">
        <w:rPr>
          <w:rFonts w:ascii="Arial" w:hAnsi="Arial" w:cs="Arial"/>
          <w:color w:val="000000" w:themeColor="text1"/>
          <w:sz w:val="20"/>
          <w:szCs w:val="20"/>
        </w:rPr>
        <w:t>n</w:t>
      </w:r>
      <w:r>
        <w:rPr>
          <w:rFonts w:ascii="Arial" w:hAnsi="Arial" w:cs="Arial"/>
          <w:color w:val="000000" w:themeColor="text1"/>
          <w:sz w:val="20"/>
          <w:szCs w:val="20"/>
        </w:rPr>
        <w:t>l</w:t>
      </w:r>
      <w:r w:rsidRPr="00CA6DC6">
        <w:rPr>
          <w:rFonts w:ascii="Arial" w:hAnsi="Arial" w:cs="Arial"/>
          <w:color w:val="000000" w:themeColor="text1"/>
          <w:sz w:val="20"/>
          <w:szCs w:val="20"/>
        </w:rPr>
        <w:t>ışlıqla</w:t>
      </w:r>
      <w:r w:rsidRPr="000A26F0">
        <w:rPr>
          <w:rFonts w:ascii="Arial" w:hAnsi="Arial"/>
          <w:color w:val="000000" w:themeColor="text1"/>
          <w:sz w:val="20"/>
        </w:rPr>
        <w:t xml:space="preserve"> klik edilən keçid (URL) və ya kompüterə endirilən zərərverici </w:t>
      </w:r>
      <w:r>
        <w:rPr>
          <w:rFonts w:ascii="Arial" w:hAnsi="Arial" w:cs="Arial"/>
          <w:color w:val="000000" w:themeColor="text1"/>
          <w:sz w:val="20"/>
          <w:szCs w:val="20"/>
        </w:rPr>
        <w:t>proqram</w:t>
      </w:r>
      <w:r w:rsidRPr="00CE204C">
        <w:rPr>
          <w:rFonts w:ascii="Arial" w:hAnsi="Arial"/>
          <w:color w:val="000000" w:themeColor="text1"/>
          <w:sz w:val="20"/>
        </w:rPr>
        <w:t xml:space="preserve"> şəbəkə elementlərinə müdaxilə və ya informasiya oğurluğu üçün kompüterin hakerlər tərəfindən arxa qapı (backdoor) olaraq istifadə edilməsinə imkan yarada bilər.</w:t>
      </w:r>
    </w:p>
  </w:footnote>
  <w:footnote w:id="4">
    <w:p w14:paraId="08EC3521" w14:textId="6706F7B6" w:rsidR="007330D5" w:rsidRPr="00CE204C" w:rsidRDefault="007330D5" w:rsidP="00CA6DC6">
      <w:pPr>
        <w:spacing w:after="0" w:line="276" w:lineRule="auto"/>
        <w:jc w:val="both"/>
        <w:rPr>
          <w:rFonts w:ascii="Arial" w:hAnsi="Arial"/>
          <w:i/>
          <w:color w:val="000000" w:themeColor="text1"/>
          <w:sz w:val="20"/>
          <w:shd w:val="clear" w:color="auto" w:fill="FFFFFF"/>
        </w:rPr>
      </w:pPr>
      <w:r w:rsidRPr="00CA6DC6">
        <w:rPr>
          <w:rStyle w:val="FootnoteReference"/>
          <w:rFonts w:ascii="Arial" w:hAnsi="Arial" w:cs="Arial"/>
          <w:sz w:val="20"/>
          <w:szCs w:val="20"/>
        </w:rPr>
        <w:footnoteRef/>
      </w:r>
      <w:r w:rsidRPr="00CE204C">
        <w:rPr>
          <w:rFonts w:ascii="Arial" w:hAnsi="Arial"/>
          <w:sz w:val="20"/>
        </w:rPr>
        <w:t xml:space="preserve"> </w:t>
      </w:r>
      <w:r w:rsidRPr="00CE204C">
        <w:rPr>
          <w:rFonts w:ascii="Arial" w:hAnsi="Arial"/>
          <w:color w:val="000000" w:themeColor="text1"/>
          <w:sz w:val="20"/>
          <w:shd w:val="clear" w:color="auto" w:fill="FFFFFF"/>
        </w:rPr>
        <w:t>Online-offline oyunlar, xüsusən də qumar, idman mərc və “18+”  kontentə malik informasiya resurslarından istifadə etmək 95% hallarda kompüterləri zərərvericilərə yoluxduraraq sistemi haker hücumu üçün açıq  hala gətirir.</w:t>
      </w:r>
    </w:p>
  </w:footnote>
  <w:footnote w:id="5">
    <w:p w14:paraId="035952C0" w14:textId="18C54872" w:rsidR="007330D5" w:rsidRPr="00567EA8" w:rsidRDefault="007330D5" w:rsidP="008D57DC">
      <w:pPr>
        <w:spacing w:after="0" w:line="276" w:lineRule="auto"/>
        <w:jc w:val="both"/>
        <w:rPr>
          <w:rFonts w:ascii="Arial" w:hAnsi="Arial"/>
          <w:sz w:val="20"/>
        </w:rPr>
      </w:pPr>
      <w:r w:rsidRPr="00FF4673">
        <w:rPr>
          <w:rStyle w:val="FootnoteReference"/>
          <w:rFonts w:ascii="Arial" w:hAnsi="Arial" w:cs="Arial"/>
          <w:sz w:val="20"/>
          <w:szCs w:val="20"/>
        </w:rPr>
        <w:footnoteRef/>
      </w:r>
      <w:r w:rsidRPr="00CE204C">
        <w:rPr>
          <w:rFonts w:ascii="Arial" w:hAnsi="Arial"/>
          <w:sz w:val="20"/>
        </w:rPr>
        <w:t xml:space="preserve"> </w:t>
      </w:r>
      <w:r w:rsidRPr="00CE204C">
        <w:rPr>
          <w:rFonts w:ascii="Arial" w:hAnsi="Arial"/>
          <w:color w:val="000000" w:themeColor="text1"/>
          <w:sz w:val="20"/>
          <w:shd w:val="clear" w:color="auto" w:fill="FFFFFF"/>
        </w:rPr>
        <w:t xml:space="preserve">Fişinq hücumları, şübhəli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e-poçt məktubları</w:t>
      </w:r>
      <w:r w:rsidRPr="00567EA8">
        <w:rPr>
          <w:rFonts w:ascii="Arial" w:hAnsi="Arial"/>
          <w:color w:val="000000" w:themeColor="text1"/>
          <w:sz w:val="20"/>
          <w:shd w:val="clear" w:color="auto" w:fill="FFFFFF"/>
        </w:rPr>
        <w:t xml:space="preserve"> və popup-lar - fişinq hücumlarında haker adətən özünü əməkdaş kimi təqdim edir və hər hansı bir əməliyyatı görmək üçün şəxsi tələ qurulan veb səhifəyə yönləndirməyə çalışır;</w:t>
      </w:r>
    </w:p>
  </w:footnote>
  <w:footnote w:id="6">
    <w:p w14:paraId="58B71561" w14:textId="3BCF1FC9" w:rsidR="007330D5" w:rsidRPr="00CE204C" w:rsidRDefault="007330D5" w:rsidP="009D5FA7">
      <w:pPr>
        <w:spacing w:after="0" w:line="276" w:lineRule="auto"/>
        <w:jc w:val="both"/>
        <w:rPr>
          <w:rFonts w:ascii="Arial" w:hAnsi="Arial"/>
          <w:i/>
          <w:color w:val="000000" w:themeColor="text1"/>
          <w:sz w:val="20"/>
          <w:shd w:val="clear" w:color="auto" w:fill="FFFFFF"/>
        </w:rPr>
      </w:pPr>
      <w:r w:rsidRPr="009829D3">
        <w:rPr>
          <w:rStyle w:val="FootnoteReference"/>
          <w:rFonts w:ascii="Arial" w:hAnsi="Arial" w:cs="Arial"/>
          <w:sz w:val="20"/>
          <w:szCs w:val="20"/>
        </w:rPr>
        <w:footnoteRef/>
      </w:r>
      <w:r w:rsidRPr="00567EA8">
        <w:rPr>
          <w:rFonts w:ascii="Arial" w:hAnsi="Arial"/>
          <w:sz w:val="20"/>
        </w:rPr>
        <w:t xml:space="preserve"> </w:t>
      </w:r>
      <w:r w:rsidRPr="00567EA8">
        <w:rPr>
          <w:rFonts w:ascii="Arial" w:hAnsi="Arial"/>
          <w:color w:val="000000" w:themeColor="text1"/>
          <w:sz w:val="20"/>
          <w:shd w:val="clear" w:color="auto" w:fill="FFFFFF"/>
        </w:rPr>
        <w:t xml:space="preserve">İnformasiya daşıyıcıları ona yazılan məlumatların zamanla silinməsinə, format olunmasına baxmayaraq, istifadə müddətində ona yazılan bütün xidməti və şəxsi məlumatlar onun daxili yaddaşında qorunur və bu məlumatlar bərpa oluna bilinəndir. Bu </w:t>
      </w:r>
      <w:r w:rsidRPr="009829D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baxımdan</w:t>
      </w:r>
      <w:r w:rsidRPr="00CE204C">
        <w:rPr>
          <w:rFonts w:ascii="Arial" w:hAnsi="Arial"/>
          <w:color w:val="000000" w:themeColor="text1"/>
          <w:sz w:val="20"/>
          <w:shd w:val="clear" w:color="auto" w:fill="FFFFFF"/>
        </w:rPr>
        <w:t xml:space="preserve"> informasiya daşıyıcılarını ikinci şəxslərə müvəqqəti istifadə üçün və ya birdəfəlik verilməsi zamanı həmin informasiya daşıyıcısında bugünə qədər daşınılan bütün məlumatların da ikinci şəxslərə ötürülməsinin fəsadları dərk edilməlidir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</w:footnote>
  <w:footnote w:id="7">
    <w:p w14:paraId="77D38103" w14:textId="5DFA4370" w:rsidR="007330D5" w:rsidRPr="00CE204C" w:rsidRDefault="007330D5" w:rsidP="008D57DC">
      <w:pPr>
        <w:spacing w:after="0" w:line="276" w:lineRule="auto"/>
        <w:jc w:val="both"/>
        <w:rPr>
          <w:rFonts w:ascii="Arial" w:hAnsi="Arial"/>
          <w:sz w:val="20"/>
          <w:shd w:val="clear" w:color="auto" w:fill="FFFFFF"/>
        </w:rPr>
      </w:pPr>
      <w:r w:rsidRPr="00CE204C">
        <w:rPr>
          <w:rFonts w:ascii="Arial" w:hAnsi="Arial"/>
          <w:sz w:val="20"/>
          <w:shd w:val="clear" w:color="auto" w:fill="FFFFFF"/>
          <w:vertAlign w:val="superscript"/>
        </w:rPr>
        <w:footnoteRef/>
      </w:r>
      <w:r w:rsidRPr="00CE204C">
        <w:rPr>
          <w:rFonts w:ascii="Arial" w:hAnsi="Arial"/>
          <w:sz w:val="20"/>
          <w:shd w:val="clear" w:color="auto" w:fill="FFFFFF"/>
        </w:rPr>
        <w:t xml:space="preserve"> </w:t>
      </w:r>
      <w:r w:rsidRPr="00CE204C">
        <w:rPr>
          <w:rFonts w:ascii="Arial" w:hAnsi="Arial"/>
          <w:sz w:val="20"/>
          <w:shd w:val="clear" w:color="auto" w:fill="FFFFFF"/>
        </w:rPr>
        <w:t>Hədiyyə və ya təsadüfən tapılmış yaddaş daşıyıcılarında zərərli, gizlədilmiş agent proqramlarının quraşdırılma hallarındakı statistik artımları nəzərə alaraq belə qurğuların kompüterlərə taxılması və ya xidməti istifadəsi yolverilməzdir.</w:t>
      </w:r>
    </w:p>
  </w:footnote>
  <w:footnote w:id="8">
    <w:p w14:paraId="0809353D" w14:textId="77777777" w:rsidR="007330D5" w:rsidRPr="00CE204C" w:rsidRDefault="007330D5" w:rsidP="0080356A">
      <w:pPr>
        <w:spacing w:after="0" w:line="276" w:lineRule="auto"/>
        <w:jc w:val="both"/>
        <w:rPr>
          <w:rFonts w:ascii="Arial" w:hAnsi="Arial"/>
          <w:sz w:val="20"/>
          <w:shd w:val="clear" w:color="auto" w:fill="FFFFFF"/>
        </w:rPr>
      </w:pPr>
      <w:r w:rsidRPr="00CE204C">
        <w:rPr>
          <w:rFonts w:ascii="Arial" w:hAnsi="Arial"/>
          <w:sz w:val="20"/>
          <w:shd w:val="clear" w:color="auto" w:fill="FFFFFF"/>
          <w:vertAlign w:val="superscript"/>
        </w:rPr>
        <w:footnoteRef/>
      </w:r>
      <w:r w:rsidRPr="00CE204C">
        <w:rPr>
          <w:rFonts w:ascii="Arial" w:hAnsi="Arial"/>
          <w:sz w:val="20"/>
          <w:shd w:val="clear" w:color="auto" w:fill="FFFFFF"/>
        </w:rPr>
        <w:t xml:space="preserve"> </w:t>
      </w:r>
      <w:r w:rsidRPr="00CE204C">
        <w:rPr>
          <w:rFonts w:ascii="Arial" w:hAnsi="Arial"/>
          <w:sz w:val="20"/>
          <w:shd w:val="clear" w:color="auto" w:fill="FFFFFF"/>
        </w:rPr>
        <w:t>Ənənəvi qaydada (delete, shift+delete, format və s.) məlumatların məhv olunması onların tamamilə məhvinə gətirib çıxarmır. İstənilən yaddaş daşıyıcısından (Kompüter, ağıllı telefon, HDD, SSD, Flash yaddaş və s.) ənənəvi yolla silinmiş məlumatları bərpa etmək mümkündür.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0A14" w14:textId="77777777" w:rsidR="007330D5" w:rsidRDefault="00733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5C6"/>
    <w:multiLevelType w:val="hybridMultilevel"/>
    <w:tmpl w:val="0C94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6F3"/>
    <w:multiLevelType w:val="hybridMultilevel"/>
    <w:tmpl w:val="3F5CF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31B7"/>
    <w:multiLevelType w:val="hybridMultilevel"/>
    <w:tmpl w:val="DD8E234A"/>
    <w:lvl w:ilvl="0" w:tplc="153E5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2E94"/>
    <w:multiLevelType w:val="multilevel"/>
    <w:tmpl w:val="EB12A8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018"/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0C9842E1"/>
    <w:multiLevelType w:val="hybridMultilevel"/>
    <w:tmpl w:val="4A7A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158A1"/>
    <w:multiLevelType w:val="hybridMultilevel"/>
    <w:tmpl w:val="E344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31376"/>
    <w:multiLevelType w:val="hybridMultilevel"/>
    <w:tmpl w:val="658C3396"/>
    <w:lvl w:ilvl="0" w:tplc="816EB8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C391F"/>
    <w:multiLevelType w:val="hybridMultilevel"/>
    <w:tmpl w:val="49EE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77B57"/>
    <w:multiLevelType w:val="hybridMultilevel"/>
    <w:tmpl w:val="D4D2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E7082"/>
    <w:multiLevelType w:val="hybridMultilevel"/>
    <w:tmpl w:val="658C3396"/>
    <w:lvl w:ilvl="0" w:tplc="816EB8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0463E"/>
    <w:multiLevelType w:val="hybridMultilevel"/>
    <w:tmpl w:val="7BA2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A757F"/>
    <w:multiLevelType w:val="hybridMultilevel"/>
    <w:tmpl w:val="A3081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2E133E"/>
    <w:multiLevelType w:val="hybridMultilevel"/>
    <w:tmpl w:val="7562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44D6E"/>
    <w:multiLevelType w:val="multilevel"/>
    <w:tmpl w:val="91F635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7843BB"/>
    <w:multiLevelType w:val="multilevel"/>
    <w:tmpl w:val="651203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B5F063B"/>
    <w:multiLevelType w:val="hybridMultilevel"/>
    <w:tmpl w:val="62B63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8A1B96"/>
    <w:multiLevelType w:val="multilevel"/>
    <w:tmpl w:val="7354D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7" w15:restartNumberingAfterBreak="0">
    <w:nsid w:val="2F6E5243"/>
    <w:multiLevelType w:val="hybridMultilevel"/>
    <w:tmpl w:val="1420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E6456"/>
    <w:multiLevelType w:val="hybridMultilevel"/>
    <w:tmpl w:val="2DB6E8C0"/>
    <w:lvl w:ilvl="0" w:tplc="CAC8E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719C4"/>
    <w:multiLevelType w:val="hybridMultilevel"/>
    <w:tmpl w:val="0072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C07ED"/>
    <w:multiLevelType w:val="hybridMultilevel"/>
    <w:tmpl w:val="90E6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F75"/>
    <w:multiLevelType w:val="hybridMultilevel"/>
    <w:tmpl w:val="D3B8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91160"/>
    <w:multiLevelType w:val="hybridMultilevel"/>
    <w:tmpl w:val="99C0FBCC"/>
    <w:lvl w:ilvl="0" w:tplc="62109A5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AC0F95"/>
    <w:multiLevelType w:val="hybridMultilevel"/>
    <w:tmpl w:val="F118C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BE4EE6"/>
    <w:multiLevelType w:val="hybridMultilevel"/>
    <w:tmpl w:val="F7202A2E"/>
    <w:lvl w:ilvl="0" w:tplc="A120E44C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0130926"/>
    <w:multiLevelType w:val="hybridMultilevel"/>
    <w:tmpl w:val="B086A07A"/>
    <w:lvl w:ilvl="0" w:tplc="11846CE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E2CC6"/>
    <w:multiLevelType w:val="hybridMultilevel"/>
    <w:tmpl w:val="B18A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E657E"/>
    <w:multiLevelType w:val="multilevel"/>
    <w:tmpl w:val="8B70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98319F1"/>
    <w:multiLevelType w:val="hybridMultilevel"/>
    <w:tmpl w:val="C1042AF2"/>
    <w:lvl w:ilvl="0" w:tplc="816EB8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57BAB"/>
    <w:multiLevelType w:val="hybridMultilevel"/>
    <w:tmpl w:val="54A8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86752"/>
    <w:multiLevelType w:val="multilevel"/>
    <w:tmpl w:val="0624D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BAC496A"/>
    <w:multiLevelType w:val="hybridMultilevel"/>
    <w:tmpl w:val="6D26E73C"/>
    <w:lvl w:ilvl="0" w:tplc="816EB8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465BB"/>
    <w:multiLevelType w:val="hybridMultilevel"/>
    <w:tmpl w:val="01AA4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623283">
    <w:abstractNumId w:val="19"/>
  </w:num>
  <w:num w:numId="2" w16cid:durableId="86854638">
    <w:abstractNumId w:val="16"/>
  </w:num>
  <w:num w:numId="3" w16cid:durableId="1977445484">
    <w:abstractNumId w:val="25"/>
  </w:num>
  <w:num w:numId="4" w16cid:durableId="572160162">
    <w:abstractNumId w:val="4"/>
  </w:num>
  <w:num w:numId="5" w16cid:durableId="18049295">
    <w:abstractNumId w:val="10"/>
  </w:num>
  <w:num w:numId="6" w16cid:durableId="2079009503">
    <w:abstractNumId w:val="22"/>
  </w:num>
  <w:num w:numId="7" w16cid:durableId="1308322359">
    <w:abstractNumId w:val="7"/>
  </w:num>
  <w:num w:numId="8" w16cid:durableId="403188430">
    <w:abstractNumId w:val="2"/>
  </w:num>
  <w:num w:numId="9" w16cid:durableId="454564225">
    <w:abstractNumId w:val="28"/>
  </w:num>
  <w:num w:numId="10" w16cid:durableId="2036037689">
    <w:abstractNumId w:val="0"/>
  </w:num>
  <w:num w:numId="11" w16cid:durableId="142622707">
    <w:abstractNumId w:val="9"/>
  </w:num>
  <w:num w:numId="12" w16cid:durableId="2057467271">
    <w:abstractNumId w:val="5"/>
  </w:num>
  <w:num w:numId="13" w16cid:durableId="1454597928">
    <w:abstractNumId w:val="31"/>
  </w:num>
  <w:num w:numId="14" w16cid:durableId="586577929">
    <w:abstractNumId w:val="29"/>
  </w:num>
  <w:num w:numId="15" w16cid:durableId="1373724449">
    <w:abstractNumId w:val="30"/>
  </w:num>
  <w:num w:numId="16" w16cid:durableId="663244784">
    <w:abstractNumId w:val="21"/>
  </w:num>
  <w:num w:numId="17" w16cid:durableId="1632633111">
    <w:abstractNumId w:val="17"/>
  </w:num>
  <w:num w:numId="18" w16cid:durableId="945844548">
    <w:abstractNumId w:val="32"/>
  </w:num>
  <w:num w:numId="19" w16cid:durableId="551189767">
    <w:abstractNumId w:val="23"/>
  </w:num>
  <w:num w:numId="20" w16cid:durableId="1645039964">
    <w:abstractNumId w:val="15"/>
  </w:num>
  <w:num w:numId="21" w16cid:durableId="774323449">
    <w:abstractNumId w:val="1"/>
  </w:num>
  <w:num w:numId="22" w16cid:durableId="613244900">
    <w:abstractNumId w:val="12"/>
  </w:num>
  <w:num w:numId="23" w16cid:durableId="2091267585">
    <w:abstractNumId w:val="6"/>
  </w:num>
  <w:num w:numId="24" w16cid:durableId="2092699473">
    <w:abstractNumId w:val="13"/>
  </w:num>
  <w:num w:numId="25" w16cid:durableId="1467967860">
    <w:abstractNumId w:val="14"/>
  </w:num>
  <w:num w:numId="26" w16cid:durableId="1943761212">
    <w:abstractNumId w:val="11"/>
  </w:num>
  <w:num w:numId="27" w16cid:durableId="353846250">
    <w:abstractNumId w:val="20"/>
  </w:num>
  <w:num w:numId="28" w16cid:durableId="1178347703">
    <w:abstractNumId w:val="26"/>
  </w:num>
  <w:num w:numId="29" w16cid:durableId="2125540665">
    <w:abstractNumId w:val="24"/>
  </w:num>
  <w:num w:numId="30" w16cid:durableId="688483167">
    <w:abstractNumId w:val="18"/>
  </w:num>
  <w:num w:numId="31" w16cid:durableId="916670652">
    <w:abstractNumId w:val="27"/>
  </w:num>
  <w:num w:numId="32" w16cid:durableId="170224432">
    <w:abstractNumId w:val="8"/>
  </w:num>
  <w:num w:numId="33" w16cid:durableId="1436830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47"/>
    <w:rsid w:val="00006AB5"/>
    <w:rsid w:val="00017D98"/>
    <w:rsid w:val="0002024E"/>
    <w:rsid w:val="00020437"/>
    <w:rsid w:val="0002390B"/>
    <w:rsid w:val="00024907"/>
    <w:rsid w:val="00032A9F"/>
    <w:rsid w:val="000426B5"/>
    <w:rsid w:val="0004487E"/>
    <w:rsid w:val="00047DC0"/>
    <w:rsid w:val="00047E73"/>
    <w:rsid w:val="00051146"/>
    <w:rsid w:val="000524F1"/>
    <w:rsid w:val="0005258F"/>
    <w:rsid w:val="00052624"/>
    <w:rsid w:val="00055286"/>
    <w:rsid w:val="00055A47"/>
    <w:rsid w:val="00055FDA"/>
    <w:rsid w:val="0006362A"/>
    <w:rsid w:val="00072125"/>
    <w:rsid w:val="000838D6"/>
    <w:rsid w:val="000924AB"/>
    <w:rsid w:val="00094B4A"/>
    <w:rsid w:val="000A12A9"/>
    <w:rsid w:val="000A26F0"/>
    <w:rsid w:val="000A58DA"/>
    <w:rsid w:val="000B1E00"/>
    <w:rsid w:val="000B5093"/>
    <w:rsid w:val="000B54D6"/>
    <w:rsid w:val="000B603E"/>
    <w:rsid w:val="000C0C2F"/>
    <w:rsid w:val="000C26CE"/>
    <w:rsid w:val="000C6A20"/>
    <w:rsid w:val="000E1013"/>
    <w:rsid w:val="000E20FD"/>
    <w:rsid w:val="000E2A74"/>
    <w:rsid w:val="000E3654"/>
    <w:rsid w:val="000F1D40"/>
    <w:rsid w:val="000F2F25"/>
    <w:rsid w:val="000F2F7C"/>
    <w:rsid w:val="000F3F41"/>
    <w:rsid w:val="000F6216"/>
    <w:rsid w:val="000F7143"/>
    <w:rsid w:val="00101C76"/>
    <w:rsid w:val="0010643F"/>
    <w:rsid w:val="00107F00"/>
    <w:rsid w:val="001254D7"/>
    <w:rsid w:val="00125C60"/>
    <w:rsid w:val="00142586"/>
    <w:rsid w:val="00142659"/>
    <w:rsid w:val="00144978"/>
    <w:rsid w:val="00144EA6"/>
    <w:rsid w:val="00145952"/>
    <w:rsid w:val="00156C14"/>
    <w:rsid w:val="00164C75"/>
    <w:rsid w:val="00165765"/>
    <w:rsid w:val="00167B32"/>
    <w:rsid w:val="001776D1"/>
    <w:rsid w:val="00181BBB"/>
    <w:rsid w:val="00181CF9"/>
    <w:rsid w:val="001822AE"/>
    <w:rsid w:val="0018239E"/>
    <w:rsid w:val="00185C51"/>
    <w:rsid w:val="00185E16"/>
    <w:rsid w:val="00195B7F"/>
    <w:rsid w:val="001A7BFD"/>
    <w:rsid w:val="001B08F4"/>
    <w:rsid w:val="001B2384"/>
    <w:rsid w:val="001B50B9"/>
    <w:rsid w:val="001C02A1"/>
    <w:rsid w:val="001C16A0"/>
    <w:rsid w:val="001C437F"/>
    <w:rsid w:val="001C7665"/>
    <w:rsid w:val="001D5FCB"/>
    <w:rsid w:val="001D67A5"/>
    <w:rsid w:val="001E6843"/>
    <w:rsid w:val="001F148F"/>
    <w:rsid w:val="001F2399"/>
    <w:rsid w:val="001F74BA"/>
    <w:rsid w:val="001F793C"/>
    <w:rsid w:val="0020056E"/>
    <w:rsid w:val="00200D20"/>
    <w:rsid w:val="0020418F"/>
    <w:rsid w:val="00204DD2"/>
    <w:rsid w:val="00215176"/>
    <w:rsid w:val="002155F0"/>
    <w:rsid w:val="002157CC"/>
    <w:rsid w:val="00216283"/>
    <w:rsid w:val="002168D9"/>
    <w:rsid w:val="0023679D"/>
    <w:rsid w:val="00241EA7"/>
    <w:rsid w:val="0024410C"/>
    <w:rsid w:val="00252FB0"/>
    <w:rsid w:val="00254724"/>
    <w:rsid w:val="00257784"/>
    <w:rsid w:val="00260615"/>
    <w:rsid w:val="00261779"/>
    <w:rsid w:val="00267149"/>
    <w:rsid w:val="0027131B"/>
    <w:rsid w:val="00273ABE"/>
    <w:rsid w:val="002742C9"/>
    <w:rsid w:val="00286EE0"/>
    <w:rsid w:val="002876AD"/>
    <w:rsid w:val="00287A88"/>
    <w:rsid w:val="00287C0C"/>
    <w:rsid w:val="00290CFA"/>
    <w:rsid w:val="0029162C"/>
    <w:rsid w:val="002B0B0E"/>
    <w:rsid w:val="002B2A5F"/>
    <w:rsid w:val="002B2C29"/>
    <w:rsid w:val="002B4D4D"/>
    <w:rsid w:val="002C0B6A"/>
    <w:rsid w:val="002D1A93"/>
    <w:rsid w:val="002D1CF2"/>
    <w:rsid w:val="002D7A0E"/>
    <w:rsid w:val="002D7A92"/>
    <w:rsid w:val="002E22A8"/>
    <w:rsid w:val="002E7BE4"/>
    <w:rsid w:val="002F3601"/>
    <w:rsid w:val="00300EF6"/>
    <w:rsid w:val="003105C1"/>
    <w:rsid w:val="00310BA3"/>
    <w:rsid w:val="00313CA2"/>
    <w:rsid w:val="00321599"/>
    <w:rsid w:val="00325FB1"/>
    <w:rsid w:val="00327337"/>
    <w:rsid w:val="0033026D"/>
    <w:rsid w:val="003340CD"/>
    <w:rsid w:val="00341176"/>
    <w:rsid w:val="00354F62"/>
    <w:rsid w:val="00361B05"/>
    <w:rsid w:val="003640F3"/>
    <w:rsid w:val="00365F4C"/>
    <w:rsid w:val="00372CC1"/>
    <w:rsid w:val="00372D66"/>
    <w:rsid w:val="003831A8"/>
    <w:rsid w:val="003876D5"/>
    <w:rsid w:val="003903E4"/>
    <w:rsid w:val="00392A3B"/>
    <w:rsid w:val="003A1C52"/>
    <w:rsid w:val="003A315D"/>
    <w:rsid w:val="003A4281"/>
    <w:rsid w:val="003A47D2"/>
    <w:rsid w:val="003A49EE"/>
    <w:rsid w:val="003A518B"/>
    <w:rsid w:val="003B74C1"/>
    <w:rsid w:val="003C18FD"/>
    <w:rsid w:val="003C5D46"/>
    <w:rsid w:val="003D2F7C"/>
    <w:rsid w:val="003D4E5E"/>
    <w:rsid w:val="003E283E"/>
    <w:rsid w:val="003F01D5"/>
    <w:rsid w:val="003F1262"/>
    <w:rsid w:val="003F6C14"/>
    <w:rsid w:val="004073D0"/>
    <w:rsid w:val="00412D0E"/>
    <w:rsid w:val="00413442"/>
    <w:rsid w:val="004217D3"/>
    <w:rsid w:val="00426AE9"/>
    <w:rsid w:val="00426F75"/>
    <w:rsid w:val="00427B67"/>
    <w:rsid w:val="004358B6"/>
    <w:rsid w:val="004374A8"/>
    <w:rsid w:val="00441F96"/>
    <w:rsid w:val="004423E3"/>
    <w:rsid w:val="004510B0"/>
    <w:rsid w:val="00455165"/>
    <w:rsid w:val="00463574"/>
    <w:rsid w:val="00470D51"/>
    <w:rsid w:val="0047111A"/>
    <w:rsid w:val="0047483D"/>
    <w:rsid w:val="00480F25"/>
    <w:rsid w:val="00485A7C"/>
    <w:rsid w:val="00496A38"/>
    <w:rsid w:val="00497605"/>
    <w:rsid w:val="004A172C"/>
    <w:rsid w:val="004A65B8"/>
    <w:rsid w:val="004B15E2"/>
    <w:rsid w:val="004B2401"/>
    <w:rsid w:val="004B7AA5"/>
    <w:rsid w:val="004C448E"/>
    <w:rsid w:val="004D01B7"/>
    <w:rsid w:val="004D2607"/>
    <w:rsid w:val="004D36BC"/>
    <w:rsid w:val="004D52AA"/>
    <w:rsid w:val="004E227C"/>
    <w:rsid w:val="004E6CE8"/>
    <w:rsid w:val="004F0D18"/>
    <w:rsid w:val="004F5271"/>
    <w:rsid w:val="004F5B82"/>
    <w:rsid w:val="00500C35"/>
    <w:rsid w:val="005053BC"/>
    <w:rsid w:val="00506C61"/>
    <w:rsid w:val="0051075F"/>
    <w:rsid w:val="005136F0"/>
    <w:rsid w:val="0051714A"/>
    <w:rsid w:val="0052543F"/>
    <w:rsid w:val="00525759"/>
    <w:rsid w:val="00533E09"/>
    <w:rsid w:val="00540350"/>
    <w:rsid w:val="005414FB"/>
    <w:rsid w:val="00546A32"/>
    <w:rsid w:val="005506FC"/>
    <w:rsid w:val="0055283D"/>
    <w:rsid w:val="00555C2D"/>
    <w:rsid w:val="005602C3"/>
    <w:rsid w:val="00566227"/>
    <w:rsid w:val="00566DAE"/>
    <w:rsid w:val="00567617"/>
    <w:rsid w:val="00567EA8"/>
    <w:rsid w:val="005727F8"/>
    <w:rsid w:val="00574B69"/>
    <w:rsid w:val="00590307"/>
    <w:rsid w:val="0059143B"/>
    <w:rsid w:val="00592D0D"/>
    <w:rsid w:val="00592D42"/>
    <w:rsid w:val="00594BAA"/>
    <w:rsid w:val="00596DF5"/>
    <w:rsid w:val="00597FD2"/>
    <w:rsid w:val="005B3BE5"/>
    <w:rsid w:val="005C2033"/>
    <w:rsid w:val="005D13E7"/>
    <w:rsid w:val="005D2752"/>
    <w:rsid w:val="005D368E"/>
    <w:rsid w:val="005D6B8F"/>
    <w:rsid w:val="005F637D"/>
    <w:rsid w:val="0060329E"/>
    <w:rsid w:val="00610BBB"/>
    <w:rsid w:val="00613D21"/>
    <w:rsid w:val="00615028"/>
    <w:rsid w:val="006173D6"/>
    <w:rsid w:val="006204FE"/>
    <w:rsid w:val="0062224D"/>
    <w:rsid w:val="00622BC2"/>
    <w:rsid w:val="00624463"/>
    <w:rsid w:val="006252F6"/>
    <w:rsid w:val="00625CC8"/>
    <w:rsid w:val="00626F30"/>
    <w:rsid w:val="00627C93"/>
    <w:rsid w:val="0063317C"/>
    <w:rsid w:val="00640416"/>
    <w:rsid w:val="00646350"/>
    <w:rsid w:val="006530CD"/>
    <w:rsid w:val="00660AC1"/>
    <w:rsid w:val="00662274"/>
    <w:rsid w:val="00673AC5"/>
    <w:rsid w:val="00674445"/>
    <w:rsid w:val="0068080E"/>
    <w:rsid w:val="00683386"/>
    <w:rsid w:val="006834C1"/>
    <w:rsid w:val="00683EF7"/>
    <w:rsid w:val="00691A86"/>
    <w:rsid w:val="00691D84"/>
    <w:rsid w:val="00692282"/>
    <w:rsid w:val="006A1F02"/>
    <w:rsid w:val="006A5E70"/>
    <w:rsid w:val="006A6463"/>
    <w:rsid w:val="006B0D98"/>
    <w:rsid w:val="006B2737"/>
    <w:rsid w:val="006B4782"/>
    <w:rsid w:val="006C141E"/>
    <w:rsid w:val="006C439E"/>
    <w:rsid w:val="006C52A7"/>
    <w:rsid w:val="006D1395"/>
    <w:rsid w:val="006D2C0F"/>
    <w:rsid w:val="006D372E"/>
    <w:rsid w:val="006D5043"/>
    <w:rsid w:val="006E20D6"/>
    <w:rsid w:val="006E688F"/>
    <w:rsid w:val="006F3941"/>
    <w:rsid w:val="006F3CD9"/>
    <w:rsid w:val="006F6722"/>
    <w:rsid w:val="006F6C68"/>
    <w:rsid w:val="006F7F13"/>
    <w:rsid w:val="00700AF9"/>
    <w:rsid w:val="00703151"/>
    <w:rsid w:val="00714547"/>
    <w:rsid w:val="00715B9B"/>
    <w:rsid w:val="007170F6"/>
    <w:rsid w:val="00720CF4"/>
    <w:rsid w:val="007330D5"/>
    <w:rsid w:val="00733433"/>
    <w:rsid w:val="00736FD1"/>
    <w:rsid w:val="00750030"/>
    <w:rsid w:val="00750BD0"/>
    <w:rsid w:val="00775130"/>
    <w:rsid w:val="0077600F"/>
    <w:rsid w:val="0078137B"/>
    <w:rsid w:val="00784FB6"/>
    <w:rsid w:val="0078507A"/>
    <w:rsid w:val="007853C8"/>
    <w:rsid w:val="007920E5"/>
    <w:rsid w:val="00792B5B"/>
    <w:rsid w:val="007932CE"/>
    <w:rsid w:val="007A121D"/>
    <w:rsid w:val="007A2948"/>
    <w:rsid w:val="007B0E6C"/>
    <w:rsid w:val="007B20E1"/>
    <w:rsid w:val="007B6504"/>
    <w:rsid w:val="007C2422"/>
    <w:rsid w:val="007D22B9"/>
    <w:rsid w:val="007D2EC1"/>
    <w:rsid w:val="007D3725"/>
    <w:rsid w:val="007D3DE2"/>
    <w:rsid w:val="007D4510"/>
    <w:rsid w:val="007F5198"/>
    <w:rsid w:val="007F5E17"/>
    <w:rsid w:val="00800508"/>
    <w:rsid w:val="00801B35"/>
    <w:rsid w:val="0080356A"/>
    <w:rsid w:val="00803590"/>
    <w:rsid w:val="00805AFF"/>
    <w:rsid w:val="00805FB0"/>
    <w:rsid w:val="00811370"/>
    <w:rsid w:val="008117D1"/>
    <w:rsid w:val="008211EC"/>
    <w:rsid w:val="00823385"/>
    <w:rsid w:val="00826DE0"/>
    <w:rsid w:val="008312E5"/>
    <w:rsid w:val="008328ED"/>
    <w:rsid w:val="00837018"/>
    <w:rsid w:val="008406B3"/>
    <w:rsid w:val="00847C32"/>
    <w:rsid w:val="00852B45"/>
    <w:rsid w:val="00852DCD"/>
    <w:rsid w:val="008532DD"/>
    <w:rsid w:val="00860A7F"/>
    <w:rsid w:val="00861B08"/>
    <w:rsid w:val="00864B46"/>
    <w:rsid w:val="00873495"/>
    <w:rsid w:val="00884FBA"/>
    <w:rsid w:val="008865B3"/>
    <w:rsid w:val="00891C73"/>
    <w:rsid w:val="008964DB"/>
    <w:rsid w:val="008A11FD"/>
    <w:rsid w:val="008A4429"/>
    <w:rsid w:val="008A4621"/>
    <w:rsid w:val="008B1473"/>
    <w:rsid w:val="008B679B"/>
    <w:rsid w:val="008B6FC4"/>
    <w:rsid w:val="008B7FDB"/>
    <w:rsid w:val="008C2022"/>
    <w:rsid w:val="008C2069"/>
    <w:rsid w:val="008C5842"/>
    <w:rsid w:val="008D52F3"/>
    <w:rsid w:val="008D57DC"/>
    <w:rsid w:val="008D7CBA"/>
    <w:rsid w:val="008E4155"/>
    <w:rsid w:val="008E6ED2"/>
    <w:rsid w:val="008E704E"/>
    <w:rsid w:val="008F7C14"/>
    <w:rsid w:val="00902285"/>
    <w:rsid w:val="00903325"/>
    <w:rsid w:val="00905897"/>
    <w:rsid w:val="00910BAE"/>
    <w:rsid w:val="009136FA"/>
    <w:rsid w:val="0091699E"/>
    <w:rsid w:val="00921299"/>
    <w:rsid w:val="00922E11"/>
    <w:rsid w:val="00923AEF"/>
    <w:rsid w:val="009267FE"/>
    <w:rsid w:val="00927427"/>
    <w:rsid w:val="00930650"/>
    <w:rsid w:val="00933D13"/>
    <w:rsid w:val="00936041"/>
    <w:rsid w:val="00937315"/>
    <w:rsid w:val="00940953"/>
    <w:rsid w:val="00940E5F"/>
    <w:rsid w:val="009463A7"/>
    <w:rsid w:val="00951D5D"/>
    <w:rsid w:val="00952ABF"/>
    <w:rsid w:val="00956286"/>
    <w:rsid w:val="00956A2C"/>
    <w:rsid w:val="009624A2"/>
    <w:rsid w:val="00963114"/>
    <w:rsid w:val="009635CE"/>
    <w:rsid w:val="00967FF5"/>
    <w:rsid w:val="009708C0"/>
    <w:rsid w:val="00971505"/>
    <w:rsid w:val="00975E7E"/>
    <w:rsid w:val="009829D3"/>
    <w:rsid w:val="00982F3C"/>
    <w:rsid w:val="00984264"/>
    <w:rsid w:val="009847D8"/>
    <w:rsid w:val="00984ED1"/>
    <w:rsid w:val="009A2C48"/>
    <w:rsid w:val="009A78CC"/>
    <w:rsid w:val="009B1346"/>
    <w:rsid w:val="009B4C7A"/>
    <w:rsid w:val="009C307A"/>
    <w:rsid w:val="009D0A88"/>
    <w:rsid w:val="009D16F4"/>
    <w:rsid w:val="009D1D7E"/>
    <w:rsid w:val="009D5FA7"/>
    <w:rsid w:val="009E4446"/>
    <w:rsid w:val="00A03987"/>
    <w:rsid w:val="00A04615"/>
    <w:rsid w:val="00A0727A"/>
    <w:rsid w:val="00A10ECE"/>
    <w:rsid w:val="00A16C76"/>
    <w:rsid w:val="00A223A9"/>
    <w:rsid w:val="00A22FCE"/>
    <w:rsid w:val="00A262EE"/>
    <w:rsid w:val="00A3113E"/>
    <w:rsid w:val="00A31528"/>
    <w:rsid w:val="00A549B7"/>
    <w:rsid w:val="00A62460"/>
    <w:rsid w:val="00A62C06"/>
    <w:rsid w:val="00A6432E"/>
    <w:rsid w:val="00A75F40"/>
    <w:rsid w:val="00A7681A"/>
    <w:rsid w:val="00A76A82"/>
    <w:rsid w:val="00A82C69"/>
    <w:rsid w:val="00AA0E64"/>
    <w:rsid w:val="00AB1B9A"/>
    <w:rsid w:val="00AB7AD1"/>
    <w:rsid w:val="00AC1E5C"/>
    <w:rsid w:val="00AC24A8"/>
    <w:rsid w:val="00AC56DE"/>
    <w:rsid w:val="00AC6FD2"/>
    <w:rsid w:val="00AC7B38"/>
    <w:rsid w:val="00AD4311"/>
    <w:rsid w:val="00AD48E1"/>
    <w:rsid w:val="00AE4253"/>
    <w:rsid w:val="00AE4DE7"/>
    <w:rsid w:val="00AE576C"/>
    <w:rsid w:val="00AE5D66"/>
    <w:rsid w:val="00AF12FF"/>
    <w:rsid w:val="00AF41FD"/>
    <w:rsid w:val="00AF5FCF"/>
    <w:rsid w:val="00B05891"/>
    <w:rsid w:val="00B05900"/>
    <w:rsid w:val="00B0713C"/>
    <w:rsid w:val="00B075DA"/>
    <w:rsid w:val="00B07D7A"/>
    <w:rsid w:val="00B11D1C"/>
    <w:rsid w:val="00B158D1"/>
    <w:rsid w:val="00B16913"/>
    <w:rsid w:val="00B16FA1"/>
    <w:rsid w:val="00B17ABC"/>
    <w:rsid w:val="00B27728"/>
    <w:rsid w:val="00B327EF"/>
    <w:rsid w:val="00B402D5"/>
    <w:rsid w:val="00B465F0"/>
    <w:rsid w:val="00B6239A"/>
    <w:rsid w:val="00B6566A"/>
    <w:rsid w:val="00B75462"/>
    <w:rsid w:val="00B77E9B"/>
    <w:rsid w:val="00B825DE"/>
    <w:rsid w:val="00B83C54"/>
    <w:rsid w:val="00B90723"/>
    <w:rsid w:val="00B9276A"/>
    <w:rsid w:val="00B934CC"/>
    <w:rsid w:val="00B95798"/>
    <w:rsid w:val="00BA07B8"/>
    <w:rsid w:val="00BA2C5E"/>
    <w:rsid w:val="00BA679A"/>
    <w:rsid w:val="00BB57CB"/>
    <w:rsid w:val="00BB6029"/>
    <w:rsid w:val="00BC1BD2"/>
    <w:rsid w:val="00BC1CAA"/>
    <w:rsid w:val="00BC429B"/>
    <w:rsid w:val="00BD387A"/>
    <w:rsid w:val="00BE2E58"/>
    <w:rsid w:val="00BE3585"/>
    <w:rsid w:val="00BE51B9"/>
    <w:rsid w:val="00BF423D"/>
    <w:rsid w:val="00C0413D"/>
    <w:rsid w:val="00C06B0E"/>
    <w:rsid w:val="00C07CA4"/>
    <w:rsid w:val="00C10B7E"/>
    <w:rsid w:val="00C24481"/>
    <w:rsid w:val="00C275FA"/>
    <w:rsid w:val="00C33180"/>
    <w:rsid w:val="00C44063"/>
    <w:rsid w:val="00C45524"/>
    <w:rsid w:val="00C51DE0"/>
    <w:rsid w:val="00C54401"/>
    <w:rsid w:val="00C657F5"/>
    <w:rsid w:val="00C66D52"/>
    <w:rsid w:val="00C71F08"/>
    <w:rsid w:val="00C7209A"/>
    <w:rsid w:val="00C73643"/>
    <w:rsid w:val="00C75000"/>
    <w:rsid w:val="00C750F7"/>
    <w:rsid w:val="00C80D12"/>
    <w:rsid w:val="00C8729A"/>
    <w:rsid w:val="00C87BCE"/>
    <w:rsid w:val="00CA3AE5"/>
    <w:rsid w:val="00CA3F28"/>
    <w:rsid w:val="00CA657A"/>
    <w:rsid w:val="00CA6DC6"/>
    <w:rsid w:val="00CB0AE9"/>
    <w:rsid w:val="00CB1986"/>
    <w:rsid w:val="00CB316F"/>
    <w:rsid w:val="00CB5793"/>
    <w:rsid w:val="00CC0B37"/>
    <w:rsid w:val="00CC79B9"/>
    <w:rsid w:val="00CD0120"/>
    <w:rsid w:val="00CD2FAC"/>
    <w:rsid w:val="00CD3AC6"/>
    <w:rsid w:val="00CD626F"/>
    <w:rsid w:val="00CD6DEB"/>
    <w:rsid w:val="00CE1C58"/>
    <w:rsid w:val="00CE204C"/>
    <w:rsid w:val="00CE31C3"/>
    <w:rsid w:val="00CF4BE3"/>
    <w:rsid w:val="00CF6B46"/>
    <w:rsid w:val="00CF757B"/>
    <w:rsid w:val="00D03B4C"/>
    <w:rsid w:val="00D05C30"/>
    <w:rsid w:val="00D100DE"/>
    <w:rsid w:val="00D1559D"/>
    <w:rsid w:val="00D171D4"/>
    <w:rsid w:val="00D21E2A"/>
    <w:rsid w:val="00D27DED"/>
    <w:rsid w:val="00D30142"/>
    <w:rsid w:val="00D33E3D"/>
    <w:rsid w:val="00D367C7"/>
    <w:rsid w:val="00D40E92"/>
    <w:rsid w:val="00D45034"/>
    <w:rsid w:val="00D52AD4"/>
    <w:rsid w:val="00D52CF1"/>
    <w:rsid w:val="00D5313A"/>
    <w:rsid w:val="00D54526"/>
    <w:rsid w:val="00D65155"/>
    <w:rsid w:val="00D706CC"/>
    <w:rsid w:val="00D731B9"/>
    <w:rsid w:val="00D76A63"/>
    <w:rsid w:val="00D77579"/>
    <w:rsid w:val="00D80DF3"/>
    <w:rsid w:val="00D81B78"/>
    <w:rsid w:val="00D834EF"/>
    <w:rsid w:val="00D84042"/>
    <w:rsid w:val="00D906B7"/>
    <w:rsid w:val="00D91A0E"/>
    <w:rsid w:val="00D94A8D"/>
    <w:rsid w:val="00D96E9E"/>
    <w:rsid w:val="00D970FB"/>
    <w:rsid w:val="00DA2186"/>
    <w:rsid w:val="00DA4442"/>
    <w:rsid w:val="00DA6039"/>
    <w:rsid w:val="00DB03A8"/>
    <w:rsid w:val="00DB62F5"/>
    <w:rsid w:val="00DC563D"/>
    <w:rsid w:val="00DC6209"/>
    <w:rsid w:val="00DC7D31"/>
    <w:rsid w:val="00DD3DAA"/>
    <w:rsid w:val="00DE2EC9"/>
    <w:rsid w:val="00DE4B06"/>
    <w:rsid w:val="00DE4CE7"/>
    <w:rsid w:val="00DF1674"/>
    <w:rsid w:val="00DF1E27"/>
    <w:rsid w:val="00E01282"/>
    <w:rsid w:val="00E10136"/>
    <w:rsid w:val="00E11B4D"/>
    <w:rsid w:val="00E14231"/>
    <w:rsid w:val="00E2059A"/>
    <w:rsid w:val="00E23D24"/>
    <w:rsid w:val="00E265F9"/>
    <w:rsid w:val="00E26B28"/>
    <w:rsid w:val="00E3037E"/>
    <w:rsid w:val="00E31E85"/>
    <w:rsid w:val="00E332D1"/>
    <w:rsid w:val="00E3368E"/>
    <w:rsid w:val="00E40B58"/>
    <w:rsid w:val="00E41EEC"/>
    <w:rsid w:val="00E4589C"/>
    <w:rsid w:val="00E503BE"/>
    <w:rsid w:val="00E50808"/>
    <w:rsid w:val="00E55D1F"/>
    <w:rsid w:val="00E562DE"/>
    <w:rsid w:val="00E56391"/>
    <w:rsid w:val="00E70B46"/>
    <w:rsid w:val="00E71404"/>
    <w:rsid w:val="00E71983"/>
    <w:rsid w:val="00E71F6C"/>
    <w:rsid w:val="00E7399A"/>
    <w:rsid w:val="00E75CF0"/>
    <w:rsid w:val="00E814E5"/>
    <w:rsid w:val="00E8332A"/>
    <w:rsid w:val="00E83651"/>
    <w:rsid w:val="00E83865"/>
    <w:rsid w:val="00E84AD5"/>
    <w:rsid w:val="00E85AE6"/>
    <w:rsid w:val="00E95205"/>
    <w:rsid w:val="00E95461"/>
    <w:rsid w:val="00E96512"/>
    <w:rsid w:val="00EA41F3"/>
    <w:rsid w:val="00EB0722"/>
    <w:rsid w:val="00EB0DA1"/>
    <w:rsid w:val="00EB4FF1"/>
    <w:rsid w:val="00EB6C99"/>
    <w:rsid w:val="00EC5B78"/>
    <w:rsid w:val="00ED6A09"/>
    <w:rsid w:val="00ED7EE7"/>
    <w:rsid w:val="00EE0EF7"/>
    <w:rsid w:val="00EE425E"/>
    <w:rsid w:val="00EE4CB5"/>
    <w:rsid w:val="00EE4DD4"/>
    <w:rsid w:val="00EE6C6F"/>
    <w:rsid w:val="00EF1231"/>
    <w:rsid w:val="00EF2A1E"/>
    <w:rsid w:val="00EF5305"/>
    <w:rsid w:val="00F01453"/>
    <w:rsid w:val="00F01963"/>
    <w:rsid w:val="00F03CF8"/>
    <w:rsid w:val="00F06347"/>
    <w:rsid w:val="00F07F11"/>
    <w:rsid w:val="00F10DCA"/>
    <w:rsid w:val="00F15392"/>
    <w:rsid w:val="00F2617B"/>
    <w:rsid w:val="00F34616"/>
    <w:rsid w:val="00F42518"/>
    <w:rsid w:val="00F46D14"/>
    <w:rsid w:val="00F56AF1"/>
    <w:rsid w:val="00F57265"/>
    <w:rsid w:val="00F578C8"/>
    <w:rsid w:val="00F65343"/>
    <w:rsid w:val="00F7093A"/>
    <w:rsid w:val="00F766E8"/>
    <w:rsid w:val="00F80542"/>
    <w:rsid w:val="00F81C38"/>
    <w:rsid w:val="00F90BC6"/>
    <w:rsid w:val="00F945E8"/>
    <w:rsid w:val="00F96BB6"/>
    <w:rsid w:val="00FA2DA1"/>
    <w:rsid w:val="00FB08D9"/>
    <w:rsid w:val="00FB0F0B"/>
    <w:rsid w:val="00FB1D5B"/>
    <w:rsid w:val="00FB3105"/>
    <w:rsid w:val="00FB5320"/>
    <w:rsid w:val="00FC0B01"/>
    <w:rsid w:val="00FC2D79"/>
    <w:rsid w:val="00FC3B9F"/>
    <w:rsid w:val="00FD194D"/>
    <w:rsid w:val="00FE7468"/>
    <w:rsid w:val="00FF0C36"/>
    <w:rsid w:val="00FF3BD0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B306"/>
  <w15:chartTrackingRefBased/>
  <w15:docId w15:val="{FF9D063B-1E6A-4CB1-B884-DB28B461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1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3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CE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22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22A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822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2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2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2AE"/>
    <w:rPr>
      <w:vertAlign w:val="superscript"/>
    </w:rPr>
  </w:style>
  <w:style w:type="table" w:styleId="TableGrid">
    <w:name w:val="Table Grid"/>
    <w:basedOn w:val="TableNormal"/>
    <w:rsid w:val="002D1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4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B0"/>
  </w:style>
  <w:style w:type="paragraph" w:styleId="Footer">
    <w:name w:val="footer"/>
    <w:basedOn w:val="Normal"/>
    <w:link w:val="FooterChar"/>
    <w:uiPriority w:val="99"/>
    <w:unhideWhenUsed/>
    <w:rsid w:val="0025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B0"/>
  </w:style>
  <w:style w:type="character" w:styleId="CommentReference">
    <w:name w:val="annotation reference"/>
    <w:basedOn w:val="DefaultParagraphFont"/>
    <w:uiPriority w:val="99"/>
    <w:semiHidden/>
    <w:unhideWhenUsed/>
    <w:rsid w:val="00D54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5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4042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4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gov.az/az/password-generat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acklist.gov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5AC2-D984-47DE-AB55-F0E7A7AF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4024</Words>
  <Characters>22938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2021-09-16T11:14:00Z</cp:lastPrinted>
  <dcterms:created xsi:type="dcterms:W3CDTF">2021-12-24T08:33:00Z</dcterms:created>
  <dcterms:modified xsi:type="dcterms:W3CDTF">2025-02-19T06:30:00Z</dcterms:modified>
</cp:coreProperties>
</file>